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3961" w:tblpY="-80"/>
        <w:tblOverlap w:val="never"/>
        <w:tblW w:w="0" w:type="auto"/>
        <w:tblCellSpacing w:w="0" w:type="auto"/>
        <w:tblLook w:val="04A0" w:firstRow="1" w:lastRow="0" w:firstColumn="1" w:lastColumn="0" w:noHBand="0" w:noVBand="1"/>
      </w:tblPr>
      <w:tblGrid>
        <w:gridCol w:w="7668"/>
        <w:gridCol w:w="4538"/>
      </w:tblGrid>
      <w:tr w:rsidR="0015141C" w:rsidRPr="009E4759" w14:paraId="491FB0A9" w14:textId="77777777" w:rsidTr="0015141C">
        <w:trPr>
          <w:trHeight w:val="30"/>
          <w:tblCellSpacing w:w="0" w:type="auto"/>
        </w:trPr>
        <w:tc>
          <w:tcPr>
            <w:tcW w:w="7668" w:type="dxa"/>
            <w:tcMar>
              <w:top w:w="15" w:type="dxa"/>
              <w:left w:w="15" w:type="dxa"/>
              <w:bottom w:w="15" w:type="dxa"/>
              <w:right w:w="15" w:type="dxa"/>
            </w:tcMar>
            <w:vAlign w:val="center"/>
          </w:tcPr>
          <w:p w14:paraId="1AA36250" w14:textId="77777777" w:rsidR="0015141C" w:rsidRPr="00742E0C" w:rsidRDefault="0015141C" w:rsidP="0015141C">
            <w:pPr>
              <w:spacing w:after="0" w:line="276" w:lineRule="auto"/>
              <w:jc w:val="center"/>
              <w:rPr>
                <w:rFonts w:ascii="Times New Roman" w:eastAsia="Times New Roman" w:hAnsi="Times New Roman" w:cs="Times New Roman"/>
                <w:lang w:val="en-US"/>
              </w:rPr>
            </w:pPr>
            <w:r w:rsidRPr="00742E0C">
              <w:rPr>
                <w:rFonts w:ascii="Times New Roman" w:eastAsia="Times New Roman" w:hAnsi="Times New Roman" w:cs="Times New Roman"/>
                <w:color w:val="000000"/>
                <w:sz w:val="20"/>
                <w:lang w:val="en-US"/>
              </w:rPr>
              <w:t> </w:t>
            </w:r>
          </w:p>
        </w:tc>
        <w:tc>
          <w:tcPr>
            <w:tcW w:w="4538" w:type="dxa"/>
            <w:tcMar>
              <w:top w:w="15" w:type="dxa"/>
              <w:left w:w="15" w:type="dxa"/>
              <w:bottom w:w="15" w:type="dxa"/>
              <w:right w:w="15" w:type="dxa"/>
            </w:tcMar>
            <w:vAlign w:val="center"/>
          </w:tcPr>
          <w:p w14:paraId="08FF6704" w14:textId="77777777" w:rsidR="0015141C" w:rsidRPr="00A01B31" w:rsidRDefault="0015141C" w:rsidP="0015141C">
            <w:pPr>
              <w:spacing w:after="0" w:line="276" w:lineRule="auto"/>
              <w:jc w:val="center"/>
              <w:rPr>
                <w:rFonts w:ascii="Times New Roman" w:eastAsia="Times New Roman" w:hAnsi="Times New Roman" w:cs="Times New Roman"/>
                <w:b/>
                <w:bCs/>
                <w:sz w:val="28"/>
                <w:szCs w:val="28"/>
                <w:lang w:val="en-US"/>
              </w:rPr>
            </w:pPr>
            <w:proofErr w:type="spellStart"/>
            <w:r w:rsidRPr="00A01B31">
              <w:rPr>
                <w:rFonts w:ascii="Times New Roman" w:eastAsia="Times New Roman" w:hAnsi="Times New Roman" w:cs="Times New Roman"/>
                <w:b/>
                <w:bCs/>
                <w:color w:val="000000"/>
                <w:sz w:val="28"/>
                <w:szCs w:val="28"/>
                <w:lang w:val="en-US"/>
              </w:rPr>
              <w:t>Баланың</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құқықтарын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қорғау</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функцияларды</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жүзеге</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асыратын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ұйымдардың</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тауарлары</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мен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көрсетілетін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қызметтерін</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жеткізушіні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таңдау</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жөніндегі</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үлгілік</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конкурстық</w:t>
            </w:r>
            <w:proofErr w:type="spellEnd"/>
            <w:r w:rsidRPr="00A01B31">
              <w:rPr>
                <w:rFonts w:ascii="Times New Roman" w:eastAsia="Times New Roman" w:hAnsi="Times New Roman" w:cs="Times New Roman"/>
                <w:b/>
                <w:bCs/>
                <w:color w:val="000000"/>
                <w:sz w:val="28"/>
                <w:szCs w:val="28"/>
                <w:lang w:val="en-US"/>
              </w:rPr>
              <w:t xml:space="preserve"> </w:t>
            </w:r>
            <w:proofErr w:type="spellStart"/>
            <w:r w:rsidRPr="00A01B31">
              <w:rPr>
                <w:rFonts w:ascii="Times New Roman" w:eastAsia="Times New Roman" w:hAnsi="Times New Roman" w:cs="Times New Roman"/>
                <w:b/>
                <w:bCs/>
                <w:color w:val="000000"/>
                <w:sz w:val="28"/>
                <w:szCs w:val="28"/>
                <w:lang w:val="en-US"/>
              </w:rPr>
              <w:t>құжаттамаға</w:t>
            </w:r>
            <w:proofErr w:type="spellEnd"/>
            <w:r>
              <w:rPr>
                <w:rFonts w:ascii="Times New Roman" w:eastAsia="Times New Roman" w:hAnsi="Times New Roman" w:cs="Times New Roman"/>
                <w:b/>
                <w:bCs/>
                <w:color w:val="000000"/>
                <w:sz w:val="28"/>
                <w:szCs w:val="28"/>
                <w:lang w:val="kk-KZ"/>
              </w:rPr>
              <w:t xml:space="preserve">                    </w:t>
            </w:r>
            <w:r w:rsidRPr="00A01B31">
              <w:rPr>
                <w:rFonts w:ascii="Times New Roman" w:eastAsia="Times New Roman" w:hAnsi="Times New Roman" w:cs="Times New Roman"/>
                <w:b/>
                <w:bCs/>
                <w:color w:val="000000"/>
                <w:sz w:val="28"/>
                <w:szCs w:val="28"/>
                <w:lang w:val="en-US"/>
              </w:rPr>
              <w:t xml:space="preserve"> 4-қосымша</w:t>
            </w:r>
          </w:p>
        </w:tc>
      </w:tr>
    </w:tbl>
    <w:p w14:paraId="773D0B6F" w14:textId="77777777" w:rsidR="00742E0C" w:rsidRPr="00742E0C" w:rsidRDefault="00742E0C" w:rsidP="00742E0C">
      <w:pPr>
        <w:spacing w:after="0" w:line="276" w:lineRule="auto"/>
        <w:jc w:val="both"/>
        <w:rPr>
          <w:rFonts w:ascii="Times New Roman" w:eastAsia="Times New Roman" w:hAnsi="Times New Roman" w:cs="Times New Roman"/>
          <w:lang w:val="en-US"/>
        </w:rPr>
      </w:pPr>
    </w:p>
    <w:tbl>
      <w:tblPr>
        <w:tblW w:w="0" w:type="auto"/>
        <w:tblCellSpacing w:w="0" w:type="auto"/>
        <w:tblLook w:val="04A0" w:firstRow="1" w:lastRow="0" w:firstColumn="1" w:lastColumn="0" w:noHBand="0" w:noVBand="1"/>
      </w:tblPr>
      <w:tblGrid>
        <w:gridCol w:w="12300"/>
      </w:tblGrid>
      <w:tr w:rsidR="00742E0C" w:rsidRPr="009E4759" w14:paraId="40CBB762" w14:textId="77777777" w:rsidTr="001E42F0">
        <w:trPr>
          <w:trHeight w:val="30"/>
          <w:tblCellSpacing w:w="0" w:type="auto"/>
        </w:trPr>
        <w:tc>
          <w:tcPr>
            <w:tcW w:w="12300" w:type="dxa"/>
            <w:tcMar>
              <w:top w:w="15" w:type="dxa"/>
              <w:left w:w="15" w:type="dxa"/>
              <w:bottom w:w="15" w:type="dxa"/>
              <w:right w:w="15" w:type="dxa"/>
            </w:tcMar>
            <w:vAlign w:val="center"/>
          </w:tcPr>
          <w:p w14:paraId="5B8CBA16" w14:textId="77777777" w:rsidR="00742E0C" w:rsidRPr="00742E0C" w:rsidRDefault="00742E0C" w:rsidP="00742E0C">
            <w:pPr>
              <w:spacing w:after="200" w:line="276" w:lineRule="auto"/>
              <w:rPr>
                <w:rFonts w:ascii="Times New Roman" w:eastAsia="Times New Roman" w:hAnsi="Times New Roman" w:cs="Times New Roman"/>
                <w:lang w:val="en-US"/>
              </w:rPr>
            </w:pPr>
          </w:p>
        </w:tc>
      </w:tr>
    </w:tbl>
    <w:p w14:paraId="6246F8D3" w14:textId="092AC85E" w:rsidR="00742E0C" w:rsidRPr="009E4759" w:rsidRDefault="00742E0C" w:rsidP="0015141C">
      <w:pPr>
        <w:spacing w:after="0" w:line="276" w:lineRule="auto"/>
        <w:jc w:val="center"/>
        <w:rPr>
          <w:rFonts w:ascii="Times New Roman" w:eastAsia="Times New Roman" w:hAnsi="Times New Roman" w:cs="Times New Roman"/>
          <w:b/>
          <w:sz w:val="28"/>
          <w:szCs w:val="28"/>
        </w:rPr>
      </w:pPr>
      <w:bookmarkStart w:id="0" w:name="z259"/>
      <w:proofErr w:type="spellStart"/>
      <w:r w:rsidRPr="0015141C">
        <w:rPr>
          <w:rFonts w:ascii="Times New Roman" w:eastAsia="Times New Roman" w:hAnsi="Times New Roman" w:cs="Times New Roman"/>
          <w:b/>
          <w:color w:val="000000"/>
          <w:sz w:val="28"/>
          <w:szCs w:val="28"/>
        </w:rPr>
        <w:t>Баланың</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құқықтарын</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қорғау</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жөніндегі</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функцияларды</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жүзеге</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асыратын</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ұйымдардың</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көрсетілетін</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қызметтерін</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жеткізушіні</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таңдау</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жөніндегі</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конкурстық</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құжаттамаға</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техникалық</w:t>
      </w:r>
      <w:proofErr w:type="spellEnd"/>
      <w:r w:rsidRPr="009E4759">
        <w:rPr>
          <w:rFonts w:ascii="Times New Roman" w:eastAsia="Times New Roman" w:hAnsi="Times New Roman" w:cs="Times New Roman"/>
          <w:b/>
          <w:color w:val="000000"/>
          <w:sz w:val="28"/>
          <w:szCs w:val="28"/>
        </w:rPr>
        <w:t xml:space="preserve"> </w:t>
      </w:r>
      <w:proofErr w:type="spellStart"/>
      <w:r w:rsidRPr="0015141C">
        <w:rPr>
          <w:rFonts w:ascii="Times New Roman" w:eastAsia="Times New Roman" w:hAnsi="Times New Roman" w:cs="Times New Roman"/>
          <w:b/>
          <w:color w:val="000000"/>
          <w:sz w:val="28"/>
          <w:szCs w:val="28"/>
        </w:rPr>
        <w:t>тапсырма</w:t>
      </w:r>
      <w:proofErr w:type="spellEnd"/>
    </w:p>
    <w:p w14:paraId="57C4A8C4" w14:textId="5FC923AD" w:rsidR="00742E0C" w:rsidRDefault="00742E0C" w:rsidP="0015141C">
      <w:pPr>
        <w:spacing w:after="0" w:line="276" w:lineRule="auto"/>
        <w:jc w:val="center"/>
        <w:rPr>
          <w:rFonts w:ascii="Times New Roman" w:eastAsia="Times New Roman" w:hAnsi="Times New Roman" w:cs="Times New Roman"/>
          <w:b/>
          <w:color w:val="000000"/>
          <w:sz w:val="28"/>
        </w:rPr>
      </w:pPr>
      <w:bookmarkStart w:id="1" w:name="z260"/>
      <w:bookmarkEnd w:id="0"/>
      <w:proofErr w:type="spellStart"/>
      <w:r w:rsidRPr="0015141C">
        <w:rPr>
          <w:rFonts w:ascii="Times New Roman" w:eastAsia="Times New Roman" w:hAnsi="Times New Roman" w:cs="Times New Roman"/>
          <w:b/>
          <w:color w:val="000000"/>
          <w:sz w:val="28"/>
        </w:rPr>
        <w:t>Қызмет</w:t>
      </w:r>
      <w:proofErr w:type="spellEnd"/>
      <w:r w:rsidRPr="009E4759">
        <w:rPr>
          <w:rFonts w:ascii="Times New Roman" w:eastAsia="Times New Roman" w:hAnsi="Times New Roman" w:cs="Times New Roman"/>
          <w:b/>
          <w:color w:val="000000"/>
          <w:sz w:val="28"/>
        </w:rPr>
        <w:t xml:space="preserve"> </w:t>
      </w:r>
      <w:proofErr w:type="spellStart"/>
      <w:r w:rsidRPr="0015141C">
        <w:rPr>
          <w:rFonts w:ascii="Times New Roman" w:eastAsia="Times New Roman" w:hAnsi="Times New Roman" w:cs="Times New Roman"/>
          <w:b/>
          <w:color w:val="000000"/>
          <w:sz w:val="28"/>
        </w:rPr>
        <w:t>көрсетудің</w:t>
      </w:r>
      <w:proofErr w:type="spellEnd"/>
      <w:r w:rsidRPr="009E4759">
        <w:rPr>
          <w:rFonts w:ascii="Times New Roman" w:eastAsia="Times New Roman" w:hAnsi="Times New Roman" w:cs="Times New Roman"/>
          <w:b/>
          <w:color w:val="000000"/>
          <w:sz w:val="28"/>
        </w:rPr>
        <w:t xml:space="preserve"> </w:t>
      </w:r>
      <w:proofErr w:type="spellStart"/>
      <w:r w:rsidRPr="0015141C">
        <w:rPr>
          <w:rFonts w:ascii="Times New Roman" w:eastAsia="Times New Roman" w:hAnsi="Times New Roman" w:cs="Times New Roman"/>
          <w:b/>
          <w:color w:val="000000"/>
          <w:sz w:val="28"/>
        </w:rPr>
        <w:t>техникалық</w:t>
      </w:r>
      <w:proofErr w:type="spellEnd"/>
      <w:r w:rsidRPr="009E4759">
        <w:rPr>
          <w:rFonts w:ascii="Times New Roman" w:eastAsia="Times New Roman" w:hAnsi="Times New Roman" w:cs="Times New Roman"/>
          <w:b/>
          <w:color w:val="000000"/>
          <w:sz w:val="28"/>
        </w:rPr>
        <w:t xml:space="preserve"> </w:t>
      </w:r>
      <w:proofErr w:type="spellStart"/>
      <w:r w:rsidRPr="0015141C">
        <w:rPr>
          <w:rFonts w:ascii="Times New Roman" w:eastAsia="Times New Roman" w:hAnsi="Times New Roman" w:cs="Times New Roman"/>
          <w:b/>
          <w:color w:val="000000"/>
          <w:sz w:val="28"/>
        </w:rPr>
        <w:t>тапсырмасы</w:t>
      </w:r>
      <w:proofErr w:type="spellEnd"/>
      <w:r w:rsidRPr="009E4759">
        <w:rPr>
          <w:rFonts w:ascii="Times New Roman" w:eastAsia="Times New Roman" w:hAnsi="Times New Roman" w:cs="Times New Roman"/>
          <w:b/>
          <w:color w:val="000000"/>
          <w:sz w:val="28"/>
        </w:rPr>
        <w:t xml:space="preserve"> </w:t>
      </w:r>
      <w:proofErr w:type="spellStart"/>
      <w:r w:rsidRPr="0015141C">
        <w:rPr>
          <w:rFonts w:ascii="Times New Roman" w:eastAsia="Times New Roman" w:hAnsi="Times New Roman" w:cs="Times New Roman"/>
          <w:b/>
          <w:color w:val="000000"/>
          <w:sz w:val="28"/>
        </w:rPr>
        <w:t>келесі</w:t>
      </w:r>
      <w:proofErr w:type="spellEnd"/>
      <w:r w:rsidRPr="009E4759">
        <w:rPr>
          <w:rFonts w:ascii="Times New Roman" w:eastAsia="Times New Roman" w:hAnsi="Times New Roman" w:cs="Times New Roman"/>
          <w:b/>
          <w:color w:val="000000"/>
          <w:sz w:val="28"/>
        </w:rPr>
        <w:t xml:space="preserve"> </w:t>
      </w:r>
      <w:proofErr w:type="spellStart"/>
      <w:r w:rsidRPr="0015141C">
        <w:rPr>
          <w:rFonts w:ascii="Times New Roman" w:eastAsia="Times New Roman" w:hAnsi="Times New Roman" w:cs="Times New Roman"/>
          <w:b/>
          <w:color w:val="000000"/>
          <w:sz w:val="28"/>
        </w:rPr>
        <w:t>кезеңдерден</w:t>
      </w:r>
      <w:proofErr w:type="spellEnd"/>
      <w:r w:rsidRPr="009E4759">
        <w:rPr>
          <w:rFonts w:ascii="Times New Roman" w:eastAsia="Times New Roman" w:hAnsi="Times New Roman" w:cs="Times New Roman"/>
          <w:b/>
          <w:color w:val="000000"/>
          <w:sz w:val="28"/>
        </w:rPr>
        <w:t xml:space="preserve"> </w:t>
      </w:r>
      <w:proofErr w:type="spellStart"/>
      <w:r w:rsidRPr="0015141C">
        <w:rPr>
          <w:rFonts w:ascii="Times New Roman" w:eastAsia="Times New Roman" w:hAnsi="Times New Roman" w:cs="Times New Roman"/>
          <w:b/>
          <w:color w:val="000000"/>
          <w:sz w:val="28"/>
        </w:rPr>
        <w:t>тұрады</w:t>
      </w:r>
      <w:proofErr w:type="spellEnd"/>
      <w:r w:rsidRPr="009E4759">
        <w:rPr>
          <w:rFonts w:ascii="Times New Roman" w:eastAsia="Times New Roman" w:hAnsi="Times New Roman" w:cs="Times New Roman"/>
          <w:b/>
          <w:color w:val="000000"/>
          <w:sz w:val="28"/>
        </w:rPr>
        <w:t>:</w:t>
      </w:r>
    </w:p>
    <w:p w14:paraId="7E30C75C" w14:textId="77777777" w:rsidR="009E4759" w:rsidRDefault="009E4759" w:rsidP="0015141C">
      <w:pPr>
        <w:spacing w:after="0" w:line="276" w:lineRule="auto"/>
        <w:jc w:val="center"/>
        <w:rPr>
          <w:rFonts w:ascii="Times New Roman" w:eastAsia="Times New Roman" w:hAnsi="Times New Roman" w:cs="Times New Roman"/>
          <w:b/>
          <w:color w:val="000000"/>
          <w:sz w:val="28"/>
        </w:rPr>
      </w:pPr>
    </w:p>
    <w:tbl>
      <w:tblPr>
        <w:tblpPr w:leftFromText="180" w:rightFromText="180" w:vertAnchor="text" w:tblpY="1"/>
        <w:tblOverlap w:val="neve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734"/>
        <w:gridCol w:w="1947"/>
        <w:gridCol w:w="1181"/>
        <w:gridCol w:w="1147"/>
        <w:gridCol w:w="1777"/>
        <w:gridCol w:w="1561"/>
        <w:gridCol w:w="1701"/>
        <w:gridCol w:w="1348"/>
        <w:gridCol w:w="1348"/>
      </w:tblGrid>
      <w:tr w:rsidR="009E4759" w:rsidRPr="00141379" w14:paraId="62801FA8" w14:textId="77777777" w:rsidTr="00F57280">
        <w:trPr>
          <w:trHeight w:val="30"/>
        </w:trPr>
        <w:tc>
          <w:tcPr>
            <w:tcW w:w="618" w:type="dxa"/>
            <w:tcMar>
              <w:top w:w="15" w:type="dxa"/>
              <w:left w:w="15" w:type="dxa"/>
              <w:bottom w:w="15" w:type="dxa"/>
              <w:right w:w="15" w:type="dxa"/>
            </w:tcMar>
            <w:vAlign w:val="center"/>
          </w:tcPr>
          <w:p w14:paraId="2EF7E0DB"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color w:val="000000"/>
                <w:sz w:val="24"/>
                <w:szCs w:val="24"/>
                <w:lang w:val="en-US"/>
              </w:rPr>
              <w:t>№</w:t>
            </w:r>
          </w:p>
          <w:p w14:paraId="767A0A1F"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2734" w:type="dxa"/>
            <w:tcMar>
              <w:top w:w="15" w:type="dxa"/>
              <w:left w:w="15" w:type="dxa"/>
              <w:bottom w:w="15" w:type="dxa"/>
              <w:right w:w="15" w:type="dxa"/>
            </w:tcMar>
            <w:vAlign w:val="center"/>
          </w:tcPr>
          <w:p w14:paraId="42E33BED"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Тапсырыс</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берушінің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227EC5E5"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947" w:type="dxa"/>
            <w:tcMar>
              <w:top w:w="15" w:type="dxa"/>
              <w:left w:w="15" w:type="dxa"/>
              <w:bottom w:w="15" w:type="dxa"/>
              <w:right w:w="15" w:type="dxa"/>
            </w:tcMar>
            <w:vAlign w:val="center"/>
          </w:tcPr>
          <w:p w14:paraId="747AB103"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Тауарлардың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көрсетілетін</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қызметтердің</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атауы</w:t>
            </w:r>
            <w:proofErr w:type="spellEnd"/>
          </w:p>
          <w:p w14:paraId="21E5C397"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81" w:type="dxa"/>
            <w:tcMar>
              <w:top w:w="15" w:type="dxa"/>
              <w:left w:w="15" w:type="dxa"/>
              <w:bottom w:w="15" w:type="dxa"/>
              <w:right w:w="15" w:type="dxa"/>
            </w:tcMar>
            <w:vAlign w:val="center"/>
          </w:tcPr>
          <w:p w14:paraId="068D494E"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Өлшем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бірлігі</w:t>
            </w:r>
            <w:proofErr w:type="spellEnd"/>
          </w:p>
          <w:p w14:paraId="7541F9D1"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147" w:type="dxa"/>
            <w:tcMar>
              <w:top w:w="15" w:type="dxa"/>
              <w:left w:w="15" w:type="dxa"/>
              <w:bottom w:w="15" w:type="dxa"/>
              <w:right w:w="15" w:type="dxa"/>
            </w:tcMar>
            <w:vAlign w:val="center"/>
          </w:tcPr>
          <w:p w14:paraId="7F19C7E0"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Саны</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көлемі</w:t>
            </w:r>
            <w:proofErr w:type="spellEnd"/>
          </w:p>
          <w:p w14:paraId="1B15CD72" w14:textId="77777777" w:rsidR="009E4759" w:rsidRPr="00141379" w:rsidRDefault="009E4759" w:rsidP="00F57280">
            <w:pPr>
              <w:spacing w:after="0" w:line="276" w:lineRule="auto"/>
              <w:jc w:val="center"/>
              <w:rPr>
                <w:rFonts w:ascii="Times New Roman" w:eastAsia="Times New Roman" w:hAnsi="Times New Roman" w:cs="Times New Roman"/>
                <w:b/>
                <w:bCs/>
                <w:sz w:val="24"/>
                <w:szCs w:val="24"/>
                <w:lang w:val="en-US"/>
              </w:rPr>
            </w:pPr>
            <w:r w:rsidRPr="00141379">
              <w:rPr>
                <w:rFonts w:ascii="Times New Roman" w:eastAsia="Times New Roman" w:hAnsi="Times New Roman" w:cs="Times New Roman"/>
                <w:b/>
                <w:bCs/>
                <w:sz w:val="24"/>
                <w:szCs w:val="24"/>
                <w:lang w:val="en-US"/>
              </w:rPr>
              <w:br/>
            </w:r>
          </w:p>
        </w:tc>
        <w:tc>
          <w:tcPr>
            <w:tcW w:w="1777" w:type="dxa"/>
            <w:vAlign w:val="center"/>
          </w:tcPr>
          <w:p w14:paraId="2E7745A3"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шарттары</w:t>
            </w:r>
            <w:proofErr w:type="spellEnd"/>
          </w:p>
          <w:p w14:paraId="30B75309"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561" w:type="dxa"/>
            <w:vAlign w:val="center"/>
          </w:tcPr>
          <w:p w14:paraId="03F94B6D"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мерзімі</w:t>
            </w:r>
            <w:proofErr w:type="spellEnd"/>
          </w:p>
          <w:p w14:paraId="0DCF4F32"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701" w:type="dxa"/>
            <w:vAlign w:val="center"/>
          </w:tcPr>
          <w:p w14:paraId="651DE649"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Жеткізу</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орны</w:t>
            </w:r>
            <w:proofErr w:type="spellEnd"/>
          </w:p>
          <w:p w14:paraId="47187668"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10833F3D"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161DB744"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c>
          <w:tcPr>
            <w:tcW w:w="1348" w:type="dxa"/>
            <w:vAlign w:val="center"/>
          </w:tcPr>
          <w:p w14:paraId="0D0C76B6" w14:textId="77777777" w:rsidR="009E4759" w:rsidRPr="00141379" w:rsidRDefault="009E4759" w:rsidP="00F57280">
            <w:pPr>
              <w:spacing w:after="20" w:line="276" w:lineRule="auto"/>
              <w:ind w:left="20"/>
              <w:jc w:val="center"/>
              <w:rPr>
                <w:rFonts w:ascii="Times New Roman" w:eastAsia="Times New Roman" w:hAnsi="Times New Roman" w:cs="Times New Roman"/>
                <w:b/>
                <w:bCs/>
                <w:sz w:val="24"/>
                <w:szCs w:val="24"/>
                <w:lang w:val="en-US"/>
              </w:rPr>
            </w:pPr>
            <w:proofErr w:type="spellStart"/>
            <w:r w:rsidRPr="00141379">
              <w:rPr>
                <w:rFonts w:ascii="Times New Roman" w:eastAsia="Times New Roman" w:hAnsi="Times New Roman" w:cs="Times New Roman"/>
                <w:b/>
                <w:bCs/>
                <w:color w:val="000000"/>
                <w:sz w:val="24"/>
                <w:szCs w:val="24"/>
                <w:lang w:val="en-US"/>
              </w:rPr>
              <w:t>Аванстық</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төлем</w:t>
            </w:r>
            <w:proofErr w:type="spellEnd"/>
            <w:r w:rsidRPr="00141379">
              <w:rPr>
                <w:rFonts w:ascii="Times New Roman" w:eastAsia="Times New Roman" w:hAnsi="Times New Roman" w:cs="Times New Roman"/>
                <w:b/>
                <w:bCs/>
                <w:color w:val="000000"/>
                <w:sz w:val="24"/>
                <w:szCs w:val="24"/>
                <w:lang w:val="en-US"/>
              </w:rPr>
              <w:t xml:space="preserve"> </w:t>
            </w:r>
            <w:proofErr w:type="spellStart"/>
            <w:r w:rsidRPr="00141379">
              <w:rPr>
                <w:rFonts w:ascii="Times New Roman" w:eastAsia="Times New Roman" w:hAnsi="Times New Roman" w:cs="Times New Roman"/>
                <w:b/>
                <w:bCs/>
                <w:color w:val="000000"/>
                <w:sz w:val="24"/>
                <w:szCs w:val="24"/>
                <w:lang w:val="en-US"/>
              </w:rPr>
              <w:t>мөлшері</w:t>
            </w:r>
            <w:proofErr w:type="spellEnd"/>
            <w:r w:rsidRPr="00141379">
              <w:rPr>
                <w:rFonts w:ascii="Times New Roman" w:eastAsia="Times New Roman" w:hAnsi="Times New Roman" w:cs="Times New Roman"/>
                <w:b/>
                <w:bCs/>
                <w:color w:val="000000"/>
                <w:sz w:val="24"/>
                <w:szCs w:val="24"/>
                <w:lang w:val="en-US"/>
              </w:rPr>
              <w:t>, %</w:t>
            </w:r>
          </w:p>
          <w:p w14:paraId="3232D0C7"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en-US"/>
              </w:rPr>
            </w:pPr>
            <w:r w:rsidRPr="00141379">
              <w:rPr>
                <w:rFonts w:ascii="Times New Roman" w:eastAsia="Times New Roman" w:hAnsi="Times New Roman" w:cs="Times New Roman"/>
                <w:b/>
                <w:bCs/>
                <w:sz w:val="24"/>
                <w:szCs w:val="24"/>
                <w:lang w:val="en-US"/>
              </w:rPr>
              <w:br/>
            </w:r>
          </w:p>
        </w:tc>
      </w:tr>
      <w:tr w:rsidR="009E4759" w:rsidRPr="00141379" w14:paraId="3F7DF585" w14:textId="77777777" w:rsidTr="00F57280">
        <w:trPr>
          <w:trHeight w:val="30"/>
        </w:trPr>
        <w:tc>
          <w:tcPr>
            <w:tcW w:w="618" w:type="dxa"/>
            <w:tcMar>
              <w:top w:w="15" w:type="dxa"/>
              <w:left w:w="15" w:type="dxa"/>
              <w:bottom w:w="15" w:type="dxa"/>
              <w:right w:w="15" w:type="dxa"/>
            </w:tcMar>
            <w:vAlign w:val="center"/>
          </w:tcPr>
          <w:p w14:paraId="684B672A"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w:t>
            </w:r>
          </w:p>
        </w:tc>
        <w:tc>
          <w:tcPr>
            <w:tcW w:w="2734" w:type="dxa"/>
            <w:tcMar>
              <w:top w:w="15" w:type="dxa"/>
              <w:left w:w="15" w:type="dxa"/>
              <w:bottom w:w="15" w:type="dxa"/>
              <w:right w:w="15" w:type="dxa"/>
            </w:tcMar>
            <w:vAlign w:val="center"/>
          </w:tcPr>
          <w:p w14:paraId="2FC1AF1E"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2</w:t>
            </w:r>
          </w:p>
        </w:tc>
        <w:tc>
          <w:tcPr>
            <w:tcW w:w="1947" w:type="dxa"/>
            <w:tcMar>
              <w:top w:w="15" w:type="dxa"/>
              <w:left w:w="15" w:type="dxa"/>
              <w:bottom w:w="15" w:type="dxa"/>
              <w:right w:w="15" w:type="dxa"/>
            </w:tcMar>
            <w:vAlign w:val="center"/>
          </w:tcPr>
          <w:p w14:paraId="3467EB37"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3</w:t>
            </w:r>
          </w:p>
        </w:tc>
        <w:tc>
          <w:tcPr>
            <w:tcW w:w="1181" w:type="dxa"/>
            <w:tcMar>
              <w:top w:w="15" w:type="dxa"/>
              <w:left w:w="15" w:type="dxa"/>
              <w:bottom w:w="15" w:type="dxa"/>
              <w:right w:w="15" w:type="dxa"/>
            </w:tcMar>
            <w:vAlign w:val="center"/>
          </w:tcPr>
          <w:p w14:paraId="11B7643E"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4</w:t>
            </w:r>
          </w:p>
        </w:tc>
        <w:tc>
          <w:tcPr>
            <w:tcW w:w="1147" w:type="dxa"/>
            <w:tcMar>
              <w:top w:w="15" w:type="dxa"/>
              <w:left w:w="15" w:type="dxa"/>
              <w:bottom w:w="15" w:type="dxa"/>
              <w:right w:w="15" w:type="dxa"/>
            </w:tcMar>
            <w:vAlign w:val="center"/>
          </w:tcPr>
          <w:p w14:paraId="438D4809"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5</w:t>
            </w:r>
          </w:p>
        </w:tc>
        <w:tc>
          <w:tcPr>
            <w:tcW w:w="1777" w:type="dxa"/>
            <w:vAlign w:val="center"/>
          </w:tcPr>
          <w:p w14:paraId="1E114CE0"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6</w:t>
            </w:r>
          </w:p>
        </w:tc>
        <w:tc>
          <w:tcPr>
            <w:tcW w:w="1561" w:type="dxa"/>
            <w:vAlign w:val="center"/>
          </w:tcPr>
          <w:p w14:paraId="18BEEB6B"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7</w:t>
            </w:r>
          </w:p>
        </w:tc>
        <w:tc>
          <w:tcPr>
            <w:tcW w:w="1701" w:type="dxa"/>
            <w:vAlign w:val="center"/>
          </w:tcPr>
          <w:p w14:paraId="6F5A2AA1"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8</w:t>
            </w:r>
          </w:p>
        </w:tc>
        <w:tc>
          <w:tcPr>
            <w:tcW w:w="1348" w:type="dxa"/>
            <w:vAlign w:val="center"/>
          </w:tcPr>
          <w:p w14:paraId="71225C9E"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9</w:t>
            </w:r>
          </w:p>
        </w:tc>
        <w:tc>
          <w:tcPr>
            <w:tcW w:w="1348" w:type="dxa"/>
            <w:vAlign w:val="center"/>
          </w:tcPr>
          <w:p w14:paraId="4E481C99" w14:textId="77777777" w:rsidR="009E4759" w:rsidRPr="00141379" w:rsidRDefault="009E4759" w:rsidP="00F57280">
            <w:pPr>
              <w:spacing w:after="20" w:line="276" w:lineRule="auto"/>
              <w:ind w:left="20"/>
              <w:jc w:val="center"/>
              <w:rPr>
                <w:rFonts w:ascii="Times New Roman" w:eastAsia="Times New Roman" w:hAnsi="Times New Roman" w:cs="Times New Roman"/>
                <w:b/>
                <w:bCs/>
                <w:color w:val="000000"/>
                <w:sz w:val="24"/>
                <w:szCs w:val="24"/>
                <w:lang w:val="kk-KZ"/>
              </w:rPr>
            </w:pPr>
            <w:r w:rsidRPr="00141379">
              <w:rPr>
                <w:rFonts w:ascii="Times New Roman" w:eastAsia="Times New Roman" w:hAnsi="Times New Roman" w:cs="Times New Roman"/>
                <w:b/>
                <w:bCs/>
                <w:color w:val="000000"/>
                <w:sz w:val="24"/>
                <w:szCs w:val="24"/>
                <w:lang w:val="kk-KZ"/>
              </w:rPr>
              <w:t>10</w:t>
            </w:r>
          </w:p>
        </w:tc>
      </w:tr>
      <w:tr w:rsidR="009E4759" w:rsidRPr="00D83543" w14:paraId="3248921E" w14:textId="77777777" w:rsidTr="00F57280">
        <w:trPr>
          <w:trHeight w:val="30"/>
        </w:trPr>
        <w:tc>
          <w:tcPr>
            <w:tcW w:w="618" w:type="dxa"/>
            <w:shd w:val="clear" w:color="auto" w:fill="auto"/>
            <w:tcMar>
              <w:top w:w="15" w:type="dxa"/>
              <w:left w:w="15" w:type="dxa"/>
              <w:bottom w:w="15" w:type="dxa"/>
              <w:right w:w="15" w:type="dxa"/>
            </w:tcMar>
            <w:vAlign w:val="center"/>
          </w:tcPr>
          <w:p w14:paraId="5E40C449"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t>1</w:t>
            </w:r>
          </w:p>
        </w:tc>
        <w:tc>
          <w:tcPr>
            <w:tcW w:w="2734" w:type="dxa"/>
            <w:tcMar>
              <w:top w:w="15" w:type="dxa"/>
              <w:left w:w="15" w:type="dxa"/>
              <w:bottom w:w="15" w:type="dxa"/>
              <w:right w:w="15" w:type="dxa"/>
            </w:tcMar>
          </w:tcPr>
          <w:p w14:paraId="75B6FD9B"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82C2264"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Киімге арналған шкафтар (балалар шешінетін бөлме)</w:t>
            </w:r>
          </w:p>
        </w:tc>
        <w:tc>
          <w:tcPr>
            <w:tcW w:w="10063" w:type="dxa"/>
            <w:gridSpan w:val="7"/>
            <w:shd w:val="clear" w:color="auto" w:fill="auto"/>
            <w:tcMar>
              <w:top w:w="15" w:type="dxa"/>
              <w:left w:w="15" w:type="dxa"/>
              <w:bottom w:w="15" w:type="dxa"/>
              <w:right w:w="15" w:type="dxa"/>
            </w:tcMar>
            <w:vAlign w:val="center"/>
          </w:tcPr>
          <w:p w14:paraId="20300C34"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1.</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w:t>
            </w:r>
            <w:r w:rsidRPr="00D83543">
              <w:rPr>
                <w:rFonts w:ascii="Times New Roman" w:eastAsia="Times New Roman" w:hAnsi="Times New Roman" w:cs="Times New Roman"/>
                <w:color w:val="000000"/>
                <w:sz w:val="24"/>
                <w:szCs w:val="24"/>
                <w:lang w:val="kk-KZ"/>
              </w:rPr>
              <w:lastRenderedPageBreak/>
              <w:t>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14:paraId="6E50F15E"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9E4759" w:rsidRPr="00D83543" w14:paraId="654FA2A9" w14:textId="77777777" w:rsidTr="00F57280">
        <w:trPr>
          <w:trHeight w:val="30"/>
        </w:trPr>
        <w:tc>
          <w:tcPr>
            <w:tcW w:w="618" w:type="dxa"/>
            <w:shd w:val="clear" w:color="auto" w:fill="auto"/>
            <w:tcMar>
              <w:top w:w="15" w:type="dxa"/>
              <w:left w:w="15" w:type="dxa"/>
              <w:bottom w:w="15" w:type="dxa"/>
              <w:right w:w="15" w:type="dxa"/>
            </w:tcMar>
            <w:vAlign w:val="center"/>
          </w:tcPr>
          <w:p w14:paraId="251A6330"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2</w:t>
            </w:r>
          </w:p>
        </w:tc>
        <w:tc>
          <w:tcPr>
            <w:tcW w:w="2734" w:type="dxa"/>
            <w:tcMar>
              <w:top w:w="15" w:type="dxa"/>
              <w:left w:w="15" w:type="dxa"/>
              <w:bottom w:w="15" w:type="dxa"/>
              <w:right w:w="15" w:type="dxa"/>
            </w:tcMar>
          </w:tcPr>
          <w:p w14:paraId="005BFD8F"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41B179C"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Жиһаз сатып алу (диван)</w:t>
            </w:r>
          </w:p>
        </w:tc>
        <w:tc>
          <w:tcPr>
            <w:tcW w:w="10063" w:type="dxa"/>
            <w:gridSpan w:val="7"/>
            <w:shd w:val="clear" w:color="auto" w:fill="auto"/>
            <w:tcMar>
              <w:top w:w="15" w:type="dxa"/>
              <w:left w:w="15" w:type="dxa"/>
              <w:bottom w:w="15" w:type="dxa"/>
              <w:right w:w="15" w:type="dxa"/>
            </w:tcMar>
            <w:vAlign w:val="center"/>
          </w:tcPr>
          <w:p w14:paraId="7E65B282"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2.</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w:t>
            </w:r>
            <w:r w:rsidRPr="00D83543">
              <w:rPr>
                <w:rFonts w:ascii="Times New Roman" w:eastAsia="Times New Roman" w:hAnsi="Times New Roman" w:cs="Times New Roman"/>
                <w:color w:val="000000"/>
                <w:sz w:val="24"/>
                <w:szCs w:val="24"/>
                <w:lang w:val="kk-KZ"/>
              </w:rPr>
              <w:lastRenderedPageBreak/>
              <w:t xml:space="preserve">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 </w:t>
            </w:r>
          </w:p>
          <w:p w14:paraId="1E7E109A"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w:t>
            </w:r>
            <w:r w:rsidRPr="00D83543">
              <w:rPr>
                <w:rFonts w:ascii="Times New Roman" w:eastAsia="Times New Roman" w:hAnsi="Times New Roman" w:cs="Times New Roman"/>
                <w:color w:val="000000"/>
                <w:sz w:val="24"/>
                <w:szCs w:val="24"/>
                <w:lang w:val="kk-KZ"/>
              </w:rPr>
              <w:lastRenderedPageBreak/>
              <w:t>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казахстанского содержания</w:t>
            </w:r>
          </w:p>
        </w:tc>
      </w:tr>
      <w:tr w:rsidR="009E4759" w:rsidRPr="00D83543" w14:paraId="14E528F7" w14:textId="77777777" w:rsidTr="00F57280">
        <w:trPr>
          <w:trHeight w:val="30"/>
        </w:trPr>
        <w:tc>
          <w:tcPr>
            <w:tcW w:w="618" w:type="dxa"/>
            <w:shd w:val="clear" w:color="auto" w:fill="auto"/>
            <w:tcMar>
              <w:top w:w="15" w:type="dxa"/>
              <w:left w:w="15" w:type="dxa"/>
              <w:bottom w:w="15" w:type="dxa"/>
              <w:right w:w="15" w:type="dxa"/>
            </w:tcMar>
            <w:vAlign w:val="center"/>
          </w:tcPr>
          <w:p w14:paraId="3B200882"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3</w:t>
            </w:r>
          </w:p>
        </w:tc>
        <w:tc>
          <w:tcPr>
            <w:tcW w:w="2734" w:type="dxa"/>
            <w:tcMar>
              <w:top w:w="15" w:type="dxa"/>
              <w:left w:w="15" w:type="dxa"/>
              <w:bottom w:w="15" w:type="dxa"/>
              <w:right w:w="15" w:type="dxa"/>
            </w:tcMar>
          </w:tcPr>
          <w:p w14:paraId="56F33845"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BC28F20"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Балаларға арналған орындықтары бар ойын үстелдері</w:t>
            </w:r>
          </w:p>
        </w:tc>
        <w:tc>
          <w:tcPr>
            <w:tcW w:w="10063" w:type="dxa"/>
            <w:gridSpan w:val="7"/>
            <w:shd w:val="clear" w:color="auto" w:fill="auto"/>
            <w:tcMar>
              <w:top w:w="15" w:type="dxa"/>
              <w:left w:w="15" w:type="dxa"/>
              <w:bottom w:w="15" w:type="dxa"/>
              <w:right w:w="15" w:type="dxa"/>
            </w:tcMar>
            <w:vAlign w:val="center"/>
          </w:tcPr>
          <w:p w14:paraId="01F99339"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3.</w:t>
            </w:r>
            <w:r w:rsidRPr="00D83543">
              <w:rPr>
                <w:rFonts w:ascii="Times New Roman" w:eastAsia="Times New Roman" w:hAnsi="Times New Roman" w:cs="Times New Roman"/>
                <w:color w:val="000000"/>
                <w:sz w:val="24"/>
                <w:szCs w:val="24"/>
                <w:lang w:val="kk-KZ"/>
              </w:rPr>
              <w:tab/>
              <w:t>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казахстангского содержания</w:t>
            </w:r>
          </w:p>
          <w:p w14:paraId="5E91A7F4"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w:t>
            </w:r>
            <w:r w:rsidRPr="00D83543">
              <w:rPr>
                <w:rFonts w:ascii="Times New Roman" w:eastAsia="Times New Roman" w:hAnsi="Times New Roman" w:cs="Times New Roman"/>
                <w:color w:val="000000"/>
                <w:sz w:val="24"/>
                <w:szCs w:val="24"/>
                <w:lang w:val="kk-KZ"/>
              </w:rPr>
              <w:lastRenderedPageBreak/>
              <w:t>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9E4759" w:rsidRPr="00D83543" w14:paraId="584275C4" w14:textId="77777777" w:rsidTr="00F57280">
        <w:trPr>
          <w:trHeight w:val="30"/>
        </w:trPr>
        <w:tc>
          <w:tcPr>
            <w:tcW w:w="618" w:type="dxa"/>
            <w:shd w:val="clear" w:color="auto" w:fill="auto"/>
            <w:tcMar>
              <w:top w:w="15" w:type="dxa"/>
              <w:left w:w="15" w:type="dxa"/>
              <w:bottom w:w="15" w:type="dxa"/>
              <w:right w:w="15" w:type="dxa"/>
            </w:tcMar>
            <w:vAlign w:val="center"/>
          </w:tcPr>
          <w:p w14:paraId="366156BC"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4</w:t>
            </w:r>
          </w:p>
        </w:tc>
        <w:tc>
          <w:tcPr>
            <w:tcW w:w="2734" w:type="dxa"/>
            <w:tcMar>
              <w:top w:w="15" w:type="dxa"/>
              <w:left w:w="15" w:type="dxa"/>
              <w:bottom w:w="15" w:type="dxa"/>
              <w:right w:w="15" w:type="dxa"/>
            </w:tcMar>
          </w:tcPr>
          <w:p w14:paraId="4F493D51"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7C23028"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eastAsia="Times New Roman" w:hAnsi="Times New Roman" w:cs="Times New Roman"/>
                <w:bCs/>
                <w:color w:val="000000"/>
                <w:sz w:val="24"/>
                <w:szCs w:val="24"/>
                <w:lang w:val="kk-KZ"/>
              </w:rPr>
              <w:t>Ойыншықтарға арналған біріктірілген шкафтар</w:t>
            </w:r>
          </w:p>
        </w:tc>
        <w:tc>
          <w:tcPr>
            <w:tcW w:w="10063" w:type="dxa"/>
            <w:gridSpan w:val="7"/>
            <w:shd w:val="clear" w:color="auto" w:fill="auto"/>
            <w:tcMar>
              <w:top w:w="15" w:type="dxa"/>
              <w:left w:w="15" w:type="dxa"/>
              <w:bottom w:w="15" w:type="dxa"/>
              <w:right w:w="15" w:type="dxa"/>
            </w:tcMar>
            <w:vAlign w:val="center"/>
          </w:tcPr>
          <w:p w14:paraId="7FBE3F4D"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4.</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w:t>
            </w:r>
            <w:r w:rsidRPr="00D83543">
              <w:rPr>
                <w:rFonts w:ascii="Times New Roman" w:eastAsia="Times New Roman" w:hAnsi="Times New Roman" w:cs="Times New Roman"/>
                <w:color w:val="000000"/>
                <w:sz w:val="24"/>
                <w:szCs w:val="24"/>
                <w:lang w:val="kk-KZ"/>
              </w:rPr>
              <w:lastRenderedPageBreak/>
              <w:t>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p w14:paraId="408F65D5"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w:t>
            </w:r>
            <w:r w:rsidRPr="00D83543">
              <w:rPr>
                <w:rFonts w:ascii="Times New Roman" w:eastAsia="Times New Roman" w:hAnsi="Times New Roman" w:cs="Times New Roman"/>
                <w:color w:val="000000"/>
                <w:sz w:val="24"/>
                <w:szCs w:val="24"/>
                <w:lang w:val="kk-KZ"/>
              </w:rPr>
              <w:lastRenderedPageBreak/>
              <w:t>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r w:rsidR="009E4759" w:rsidRPr="00D83543" w14:paraId="415EF57C" w14:textId="77777777" w:rsidTr="00F57280">
        <w:trPr>
          <w:trHeight w:val="30"/>
        </w:trPr>
        <w:tc>
          <w:tcPr>
            <w:tcW w:w="618" w:type="dxa"/>
            <w:shd w:val="clear" w:color="auto" w:fill="auto"/>
            <w:tcMar>
              <w:top w:w="15" w:type="dxa"/>
              <w:left w:w="15" w:type="dxa"/>
              <w:bottom w:w="15" w:type="dxa"/>
              <w:right w:w="15" w:type="dxa"/>
            </w:tcMar>
            <w:vAlign w:val="center"/>
          </w:tcPr>
          <w:p w14:paraId="08ACD4CC"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rPr>
              <w:lastRenderedPageBreak/>
              <w:t>5</w:t>
            </w:r>
          </w:p>
        </w:tc>
        <w:tc>
          <w:tcPr>
            <w:tcW w:w="2734" w:type="dxa"/>
            <w:tcMar>
              <w:top w:w="15" w:type="dxa"/>
              <w:left w:w="15" w:type="dxa"/>
              <w:bottom w:w="15" w:type="dxa"/>
              <w:right w:w="15" w:type="dxa"/>
            </w:tcMar>
          </w:tcPr>
          <w:p w14:paraId="696C3B7F"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sz w:val="24"/>
                <w:szCs w:val="24"/>
                <w:lang w:val="kk-KZ"/>
              </w:rPr>
              <w:t>Шымкент қаласы білім басқармасының "Кәмелетке толмағандарды бейімдеу орталығы" коммуналдық мемлекеттік мекемесі</w:t>
            </w:r>
          </w:p>
        </w:tc>
        <w:tc>
          <w:tcPr>
            <w:tcW w:w="19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8336979" w14:textId="77777777" w:rsidR="009E4759" w:rsidRPr="00D83543" w:rsidRDefault="009E4759" w:rsidP="00F57280">
            <w:pPr>
              <w:spacing w:after="20" w:line="276" w:lineRule="auto"/>
              <w:ind w:left="20"/>
              <w:jc w:val="both"/>
              <w:rPr>
                <w:rFonts w:ascii="Times New Roman" w:eastAsia="Times New Roman" w:hAnsi="Times New Roman" w:cs="Times New Roman"/>
                <w:b/>
                <w:bCs/>
                <w:color w:val="000000"/>
                <w:sz w:val="24"/>
                <w:szCs w:val="24"/>
                <w:lang w:val="kk-KZ"/>
              </w:rPr>
            </w:pPr>
            <w:r w:rsidRPr="00D83543">
              <w:rPr>
                <w:rFonts w:ascii="Times New Roman" w:hAnsi="Times New Roman" w:cs="Times New Roman"/>
                <w:color w:val="000000"/>
                <w:sz w:val="24"/>
                <w:szCs w:val="24"/>
                <w:lang w:val="kk-KZ"/>
              </w:rPr>
              <w:t>Киімге арналған шкафтар</w:t>
            </w:r>
          </w:p>
        </w:tc>
        <w:tc>
          <w:tcPr>
            <w:tcW w:w="10063" w:type="dxa"/>
            <w:gridSpan w:val="7"/>
            <w:shd w:val="clear" w:color="auto" w:fill="auto"/>
            <w:tcMar>
              <w:top w:w="15" w:type="dxa"/>
              <w:left w:w="15" w:type="dxa"/>
              <w:bottom w:w="15" w:type="dxa"/>
              <w:right w:w="15" w:type="dxa"/>
            </w:tcMar>
            <w:vAlign w:val="center"/>
          </w:tcPr>
          <w:p w14:paraId="67624E33" w14:textId="77777777" w:rsidR="009E4759" w:rsidRPr="00D83543" w:rsidRDefault="009E4759" w:rsidP="00F57280">
            <w:pPr>
              <w:spacing w:after="20" w:line="276" w:lineRule="auto"/>
              <w:ind w:left="20"/>
              <w:jc w:val="both"/>
              <w:rPr>
                <w:rFonts w:ascii="Times New Roman" w:eastAsia="Times New Roman" w:hAnsi="Times New Roman" w:cs="Times New Roman"/>
                <w:color w:val="000000"/>
                <w:sz w:val="24"/>
                <w:szCs w:val="24"/>
                <w:lang w:val="kk-KZ"/>
              </w:rPr>
            </w:pPr>
            <w:r w:rsidRPr="00D83543">
              <w:rPr>
                <w:rFonts w:ascii="Times New Roman" w:eastAsia="Times New Roman" w:hAnsi="Times New Roman" w:cs="Times New Roman"/>
                <w:color w:val="000000"/>
                <w:sz w:val="24"/>
                <w:szCs w:val="24"/>
                <w:lang w:val="kk-KZ"/>
              </w:rPr>
              <w:t>5.</w:t>
            </w:r>
            <w:r w:rsidRPr="00D83543">
              <w:rPr>
                <w:rFonts w:ascii="Times New Roman" w:eastAsia="Times New Roman" w:hAnsi="Times New Roman" w:cs="Times New Roman"/>
                <w:color w:val="000000"/>
                <w:sz w:val="24"/>
                <w:szCs w:val="24"/>
                <w:lang w:val="kk-KZ"/>
              </w:rPr>
              <w:tab/>
              <w:t xml:space="preserve">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w:t>
            </w:r>
            <w:r w:rsidRPr="00D83543">
              <w:rPr>
                <w:rFonts w:ascii="Times New Roman" w:eastAsia="Times New Roman" w:hAnsi="Times New Roman" w:cs="Times New Roman"/>
                <w:color w:val="000000"/>
                <w:sz w:val="24"/>
                <w:szCs w:val="24"/>
                <w:lang w:val="kk-KZ"/>
              </w:rPr>
              <w:lastRenderedPageBreak/>
              <w:t>наносящих вреда детскому организму. Необходимо иметь сертификат казахского содержания е функциональные, технические, качественные и эксплуатационные характеристики закупаемых товаров: Шымкент қаласы білім басқармасының "Кәмелетке толмағандарды бейімдеу орталығы" коммуналдық мемлекеттік мекемесі үшін дивандарды алу . Диван 1 дана Түсі: Тапсырыс берушінің келісімі бойынша. Қаптау: велюр Биіктігі: 75 см Ұзындығы: 270 см Ені: 140 см Бұрыштық диван 2 дана Түсі Тұтынушының келісімі бойынша. Қаптау Велюр Биіктігі 75 см Ұзындығы 380 см Ені 140 см Сатып алу ҚМУ үшін балаларға арналған орындықтары бар ойын үстелдері «Орталығы кәмелетке толмағандарды бейімдеу» білім басқармасының Шымкент қаласы. Түсі: тапсырыс берушінің келісімі бойынша. Ойын үстелдер 4 дана. Орындықтар 24 дана. Материал: пластик. Киімге арналған шкафтарды сатып алу 4 дана. Биіктігі 190 см. Ені 64 см Ұзындығы 52 см Материал ДСП 16мм. 40 дана шешінуге арналған балаларға арналған гардероб сатып алу. Биіктігі 1400 мм. Ені 400 мм. Ұзындығы 500 мм. Материал ДСП 16 мм. Ойыншықтарға арналған құрама шкафтарды сатып алу (стеллаждар әйнекпен жабылған) 4 дана. Биіктігі 2000 мм. Ені 350 мм. Ұзындығы 800 мм. Материал ДСП 16 мм. Тауар сапалы болуы қажет және бала ағзасына зиянды емес заттардан жасалуы тиіс. Қазақстандық мазмүн және шығу тегі туралы сертификаты болуы шарт. Приобретение диваны для КГУ «Центр адаптации несовершеннолетних» Управления образования города Шымкент. Диван 1 штук Цвет: по согласованию Заказчика. Обивка:велюр Высота:75 см Длина: 270 см Ширина:140 см Угловой диван 2 штук Цвет по согласованию Заказчика. Обивка велюр Высота 75 см Длина 380 см Ширина 140 см Приобретение столы игровые со стульчиками для детей для КГУ «Центр адаптации несовершеннолетних» Управления образования города Шымкент. Цвет:по согласованию Заказчика. Игровые столы 4 штук. Стульчики 24 штук. Материал:пластиковый. Приобретение шкафы для одежды 4 штук. Высота 190 см. Ширина 64 см. Длина 52 см. Материал ЛДСП 16мм. Приобретение шкафы детям для раздевания 40 штук. Высота 1400 мм. Ширина 400 мм. Длина 500 мм. Материал ЛДСП 16мм. Приобретение шкафы комбинированные для игрушек (стелажи закрытые со стеклом) 4 штук. Высота 2000 мм. Ширина 350 мм. Длина 800 мм. Материал ЛДСП 16мм. Товар должен быть хорошего качества и должен быть изготовлен из материалов, не наносящих вреда детскому организму. Необходимо иметь сертификат казахского содержания</w:t>
            </w:r>
          </w:p>
        </w:tc>
      </w:tr>
    </w:tbl>
    <w:p w14:paraId="2E8B598C" w14:textId="77777777" w:rsidR="00742E0C" w:rsidRPr="00800138" w:rsidRDefault="00742E0C" w:rsidP="00B84A29">
      <w:pPr>
        <w:spacing w:after="0" w:line="276" w:lineRule="auto"/>
        <w:jc w:val="both"/>
        <w:rPr>
          <w:rFonts w:ascii="Times New Roman" w:eastAsia="Times New Roman" w:hAnsi="Times New Roman" w:cs="Times New Roman"/>
        </w:rPr>
      </w:pPr>
      <w:bookmarkStart w:id="2" w:name="z261"/>
      <w:bookmarkEnd w:id="1"/>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1)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мақсатын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32F70A61" w14:textId="77777777" w:rsidR="00742E0C" w:rsidRPr="00800138" w:rsidRDefault="00742E0C" w:rsidP="00B84A29">
      <w:pPr>
        <w:spacing w:after="0" w:line="276" w:lineRule="auto"/>
        <w:jc w:val="both"/>
        <w:rPr>
          <w:rFonts w:ascii="Times New Roman" w:eastAsia="Times New Roman" w:hAnsi="Times New Roman" w:cs="Times New Roman"/>
        </w:rPr>
      </w:pPr>
      <w:bookmarkStart w:id="3" w:name="z262"/>
      <w:bookmarkEnd w:id="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w:t>
      </w:r>
      <w:proofErr w:type="spellStart"/>
      <w:r w:rsidRPr="00800138">
        <w:rPr>
          <w:rFonts w:ascii="Times New Roman" w:eastAsia="Times New Roman" w:hAnsi="Times New Roman" w:cs="Times New Roman"/>
          <w:color w:val="000000"/>
          <w:sz w:val="28"/>
        </w:rPr>
        <w:t>қойылған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мақсаттарға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көлеміне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барынша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жеткізуге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мүмкіндік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құрамына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кіретін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іс-әрекеттердің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тізбесін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4A55FFC2" w14:textId="77777777" w:rsidR="00742E0C" w:rsidRPr="00800138" w:rsidRDefault="00742E0C" w:rsidP="00B84A29">
      <w:pPr>
        <w:spacing w:after="0" w:line="276" w:lineRule="auto"/>
        <w:jc w:val="both"/>
        <w:rPr>
          <w:rFonts w:ascii="Times New Roman" w:eastAsia="Times New Roman" w:hAnsi="Times New Roman" w:cs="Times New Roman"/>
        </w:rPr>
      </w:pPr>
      <w:bookmarkStart w:id="4" w:name="z263"/>
      <w:bookmarkEnd w:id="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ұсынатын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мамандардың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біліктілігінің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деңгейін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60418B1E" w14:textId="77777777" w:rsidR="00742E0C" w:rsidRPr="00800138" w:rsidRDefault="00742E0C" w:rsidP="00B84A29">
      <w:pPr>
        <w:spacing w:after="0" w:line="276" w:lineRule="auto"/>
        <w:jc w:val="both"/>
        <w:rPr>
          <w:rFonts w:ascii="Times New Roman" w:eastAsia="Times New Roman" w:hAnsi="Times New Roman" w:cs="Times New Roman"/>
        </w:rPr>
      </w:pPr>
      <w:bookmarkStart w:id="5" w:name="z264"/>
      <w:bookmarkEnd w:id="4"/>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алдында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есеп</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тәртібін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анықтау</w:t>
      </w:r>
      <w:proofErr w:type="spellEnd"/>
      <w:r w:rsidRPr="00800138">
        <w:rPr>
          <w:rFonts w:ascii="Times New Roman" w:eastAsia="Times New Roman" w:hAnsi="Times New Roman" w:cs="Times New Roman"/>
          <w:color w:val="000000"/>
          <w:sz w:val="28"/>
        </w:rPr>
        <w:t>.</w:t>
      </w:r>
    </w:p>
    <w:p w14:paraId="4D82EF57" w14:textId="77777777" w:rsidR="00742E0C" w:rsidRPr="00800138" w:rsidRDefault="00742E0C" w:rsidP="00B84A29">
      <w:pPr>
        <w:spacing w:after="0" w:line="276" w:lineRule="auto"/>
        <w:jc w:val="both"/>
        <w:rPr>
          <w:rFonts w:ascii="Times New Roman" w:eastAsia="Times New Roman" w:hAnsi="Times New Roman" w:cs="Times New Roman"/>
        </w:rPr>
      </w:pPr>
      <w:bookmarkStart w:id="6" w:name="z265"/>
      <w:bookmarkEnd w:id="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тапсырмасы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мыналарды</w:t>
      </w:r>
      <w:proofErr w:type="spellEnd"/>
      <w:r w:rsidRPr="00800138">
        <w:rPr>
          <w:rFonts w:ascii="Times New Roman" w:eastAsia="Times New Roman" w:hAnsi="Times New Roman" w:cs="Times New Roman"/>
          <w:color w:val="000000"/>
          <w:sz w:val="28"/>
        </w:rPr>
        <w:t>:</w:t>
      </w:r>
    </w:p>
    <w:p w14:paraId="3324B698" w14:textId="77777777" w:rsidR="00742E0C" w:rsidRPr="00800138" w:rsidRDefault="00742E0C" w:rsidP="00B84A29">
      <w:pPr>
        <w:spacing w:after="0" w:line="276" w:lineRule="auto"/>
        <w:jc w:val="both"/>
        <w:rPr>
          <w:rFonts w:ascii="Times New Roman" w:eastAsia="Times New Roman" w:hAnsi="Times New Roman" w:cs="Times New Roman"/>
        </w:rPr>
      </w:pPr>
      <w:bookmarkStart w:id="7" w:name="z266"/>
      <w:bookmarkEnd w:id="6"/>
      <w:r w:rsidRPr="00800138">
        <w:rPr>
          <w:rFonts w:ascii="Times New Roman" w:eastAsia="Times New Roman" w:hAnsi="Times New Roman" w:cs="Times New Roman"/>
          <w:color w:val="000000"/>
          <w:sz w:val="28"/>
        </w:rPr>
        <w:t xml:space="preserve"> </w:t>
      </w:r>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қысқаша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сипаттамасымен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атауын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пайдалану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мақсатын</w:t>
      </w:r>
      <w:proofErr w:type="spellEnd"/>
      <w:r w:rsidRPr="00800138">
        <w:rPr>
          <w:rFonts w:ascii="Times New Roman" w:eastAsia="Times New Roman" w:hAnsi="Times New Roman" w:cs="Times New Roman"/>
          <w:color w:val="000000"/>
          <w:sz w:val="28"/>
        </w:rPr>
        <w:t xml:space="preserve">; </w:t>
      </w:r>
    </w:p>
    <w:p w14:paraId="227DC4D4" w14:textId="77777777" w:rsidR="00742E0C" w:rsidRPr="00800138" w:rsidRDefault="00742E0C" w:rsidP="00B84A29">
      <w:pPr>
        <w:spacing w:after="0" w:line="276" w:lineRule="auto"/>
        <w:jc w:val="both"/>
        <w:rPr>
          <w:rFonts w:ascii="Times New Roman" w:eastAsia="Times New Roman" w:hAnsi="Times New Roman" w:cs="Times New Roman"/>
        </w:rPr>
      </w:pPr>
      <w:bookmarkStart w:id="8" w:name="z267"/>
      <w:bookmarkEnd w:id="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қажеттіліктерін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ескере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отырып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орындаушыдан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тізбесі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іс-әрекеттердің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көлемін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санын</w:t>
      </w:r>
      <w:proofErr w:type="spellEnd"/>
      <w:r w:rsidRPr="00800138">
        <w:rPr>
          <w:rFonts w:ascii="Times New Roman" w:eastAsia="Times New Roman" w:hAnsi="Times New Roman" w:cs="Times New Roman"/>
          <w:color w:val="000000"/>
          <w:sz w:val="28"/>
        </w:rPr>
        <w:t>).</w:t>
      </w:r>
    </w:p>
    <w:p w14:paraId="4DF4CA2A" w14:textId="77777777" w:rsidR="00742E0C" w:rsidRPr="00800138" w:rsidRDefault="00742E0C" w:rsidP="00B84A29">
      <w:pPr>
        <w:spacing w:after="0" w:line="276" w:lineRule="auto"/>
        <w:jc w:val="both"/>
        <w:rPr>
          <w:rFonts w:ascii="Times New Roman" w:eastAsia="Times New Roman" w:hAnsi="Times New Roman" w:cs="Times New Roman"/>
        </w:rPr>
      </w:pPr>
      <w:bookmarkStart w:id="9" w:name="z268"/>
      <w:bookmarkEnd w:id="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w:t>
      </w:r>
      <w:proofErr w:type="spellStart"/>
      <w:r w:rsidRPr="00800138">
        <w:rPr>
          <w:rFonts w:ascii="Times New Roman" w:eastAsia="Times New Roman" w:hAnsi="Times New Roman" w:cs="Times New Roman"/>
          <w:color w:val="000000"/>
          <w:sz w:val="28"/>
        </w:rPr>
        <w:t>біркелкі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түрін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сатып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алған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жағдайда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түрлерін</w:t>
      </w:r>
      <w:proofErr w:type="spellEnd"/>
      <w:r w:rsidRPr="00800138">
        <w:rPr>
          <w:rFonts w:ascii="Times New Roman" w:eastAsia="Times New Roman" w:hAnsi="Times New Roman" w:cs="Times New Roman"/>
          <w:color w:val="000000"/>
          <w:sz w:val="28"/>
        </w:rPr>
        <w:t>;</w:t>
      </w:r>
    </w:p>
    <w:p w14:paraId="42FC7C3B" w14:textId="77777777" w:rsidR="00742E0C" w:rsidRPr="00800138" w:rsidRDefault="00742E0C" w:rsidP="00B84A29">
      <w:pPr>
        <w:spacing w:after="0" w:line="276" w:lineRule="auto"/>
        <w:jc w:val="both"/>
        <w:rPr>
          <w:rFonts w:ascii="Times New Roman" w:eastAsia="Times New Roman" w:hAnsi="Times New Roman" w:cs="Times New Roman"/>
        </w:rPr>
      </w:pPr>
      <w:bookmarkStart w:id="10" w:name="z269"/>
      <w:bookmarkEnd w:id="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мекенжайы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мекенжайлары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орнын</w:t>
      </w:r>
      <w:proofErr w:type="spellEnd"/>
      <w:r w:rsidRPr="00800138">
        <w:rPr>
          <w:rFonts w:ascii="Times New Roman" w:eastAsia="Times New Roman" w:hAnsi="Times New Roman" w:cs="Times New Roman"/>
          <w:color w:val="000000"/>
          <w:sz w:val="28"/>
        </w:rPr>
        <w:t>;</w:t>
      </w:r>
    </w:p>
    <w:p w14:paraId="6B36CE81" w14:textId="77777777" w:rsidR="00742E0C" w:rsidRPr="00800138" w:rsidRDefault="00742E0C" w:rsidP="00B84A29">
      <w:pPr>
        <w:spacing w:after="0" w:line="276" w:lineRule="auto"/>
        <w:jc w:val="both"/>
        <w:rPr>
          <w:rFonts w:ascii="Times New Roman" w:eastAsia="Times New Roman" w:hAnsi="Times New Roman" w:cs="Times New Roman"/>
        </w:rPr>
      </w:pPr>
      <w:bookmarkStart w:id="11" w:name="z270"/>
      <w:bookmarkEnd w:id="10"/>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5)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туралы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міндеттерді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жеткілікті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материалдық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қаржылық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еңбек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ресурстарының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болуын</w:t>
      </w:r>
      <w:proofErr w:type="spellEnd"/>
      <w:r w:rsidRPr="00800138">
        <w:rPr>
          <w:rFonts w:ascii="Times New Roman" w:eastAsia="Times New Roman" w:hAnsi="Times New Roman" w:cs="Times New Roman"/>
          <w:color w:val="000000"/>
          <w:sz w:val="28"/>
        </w:rPr>
        <w:t>;</w:t>
      </w:r>
    </w:p>
    <w:p w14:paraId="309D1A5C" w14:textId="77777777" w:rsidR="00742E0C" w:rsidRPr="00800138" w:rsidRDefault="00742E0C" w:rsidP="00B84A29">
      <w:pPr>
        <w:spacing w:after="0" w:line="276" w:lineRule="auto"/>
        <w:jc w:val="both"/>
        <w:rPr>
          <w:rFonts w:ascii="Times New Roman" w:eastAsia="Times New Roman" w:hAnsi="Times New Roman" w:cs="Times New Roman"/>
        </w:rPr>
      </w:pPr>
      <w:bookmarkStart w:id="12" w:name="z271"/>
      <w:bookmarkEnd w:id="1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6)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аяқталуы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нақты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күнтізбелік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күндерін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минимальды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аяқтау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күндерін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кірісуі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w:t>
      </w:r>
      <w:proofErr w:type="spellEnd"/>
      <w:r w:rsidRPr="00800138">
        <w:rPr>
          <w:rFonts w:ascii="Times New Roman" w:eastAsia="Times New Roman" w:hAnsi="Times New Roman" w:cs="Times New Roman"/>
          <w:color w:val="000000"/>
          <w:sz w:val="28"/>
        </w:rPr>
        <w:t xml:space="preserve"> (аванс </w:t>
      </w:r>
      <w:proofErr w:type="spellStart"/>
      <w:r w:rsidRPr="00800138">
        <w:rPr>
          <w:rFonts w:ascii="Times New Roman" w:eastAsia="Times New Roman" w:hAnsi="Times New Roman" w:cs="Times New Roman"/>
          <w:color w:val="000000"/>
          <w:sz w:val="28"/>
        </w:rPr>
        <w:t>төлеу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w:t>
      </w:r>
      <w:proofErr w:type="spellEnd"/>
      <w:r w:rsidRPr="00800138">
        <w:rPr>
          <w:rFonts w:ascii="Times New Roman" w:eastAsia="Times New Roman" w:hAnsi="Times New Roman" w:cs="Times New Roman"/>
          <w:color w:val="000000"/>
          <w:sz w:val="28"/>
        </w:rPr>
        <w:t xml:space="preserve"> де </w:t>
      </w:r>
      <w:proofErr w:type="spellStart"/>
      <w:r w:rsidRPr="00800138">
        <w:rPr>
          <w:rFonts w:ascii="Times New Roman" w:eastAsia="Times New Roman" w:hAnsi="Times New Roman" w:cs="Times New Roman"/>
          <w:color w:val="000000"/>
          <w:sz w:val="28"/>
        </w:rPr>
        <w:t>сәттер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жасасқан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сәттен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бастап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мерзімін</w:t>
      </w:r>
      <w:proofErr w:type="spellEnd"/>
      <w:r w:rsidRPr="00800138">
        <w:rPr>
          <w:rFonts w:ascii="Times New Roman" w:eastAsia="Times New Roman" w:hAnsi="Times New Roman" w:cs="Times New Roman"/>
          <w:color w:val="000000"/>
          <w:sz w:val="28"/>
        </w:rPr>
        <w:t>;</w:t>
      </w:r>
    </w:p>
    <w:p w14:paraId="1608F9B1" w14:textId="77777777" w:rsidR="00742E0C" w:rsidRPr="00800138" w:rsidRDefault="00742E0C" w:rsidP="00B84A29">
      <w:pPr>
        <w:spacing w:after="0" w:line="276" w:lineRule="auto"/>
        <w:jc w:val="both"/>
        <w:rPr>
          <w:rFonts w:ascii="Times New Roman" w:eastAsia="Times New Roman" w:hAnsi="Times New Roman" w:cs="Times New Roman"/>
        </w:rPr>
      </w:pPr>
      <w:bookmarkStart w:id="13" w:name="z272"/>
      <w:bookmarkEnd w:id="1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7) </w:t>
      </w:r>
      <w:proofErr w:type="spellStart"/>
      <w:r w:rsidRPr="00800138">
        <w:rPr>
          <w:rFonts w:ascii="Times New Roman" w:eastAsia="Times New Roman" w:hAnsi="Times New Roman" w:cs="Times New Roman"/>
          <w:color w:val="000000"/>
          <w:sz w:val="28"/>
        </w:rPr>
        <w:t>ілеспе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жұмыстарды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ілеспе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тауарларды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ішінде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жабдықтарды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жеткізу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жөніндегі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шарттарын</w:t>
      </w:r>
      <w:proofErr w:type="spellEnd"/>
      <w:r w:rsidRPr="00800138">
        <w:rPr>
          <w:rFonts w:ascii="Times New Roman" w:eastAsia="Times New Roman" w:hAnsi="Times New Roman" w:cs="Times New Roman"/>
          <w:color w:val="000000"/>
          <w:sz w:val="28"/>
        </w:rPr>
        <w:t>;</w:t>
      </w:r>
    </w:p>
    <w:p w14:paraId="715FAC9A" w14:textId="77777777" w:rsidR="00742E0C" w:rsidRPr="00800138" w:rsidRDefault="00742E0C" w:rsidP="00B84A29">
      <w:pPr>
        <w:spacing w:after="0" w:line="276" w:lineRule="auto"/>
        <w:jc w:val="both"/>
        <w:rPr>
          <w:rFonts w:ascii="Times New Roman" w:eastAsia="Times New Roman" w:hAnsi="Times New Roman" w:cs="Times New Roman"/>
        </w:rPr>
      </w:pPr>
      <w:bookmarkStart w:id="14" w:name="z273"/>
      <w:bookmarkEnd w:id="13"/>
      <w:r w:rsidRPr="00800138">
        <w:rPr>
          <w:rFonts w:ascii="Times New Roman" w:eastAsia="Times New Roman" w:hAnsi="Times New Roman" w:cs="Times New Roman"/>
          <w:color w:val="000000"/>
          <w:sz w:val="28"/>
        </w:rPr>
        <w:t xml:space="preserve"> </w:t>
      </w:r>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8)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олардың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ішінде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технологияларына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әдістері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әдістемесіне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 xml:space="preserve">; </w:t>
      </w:r>
    </w:p>
    <w:p w14:paraId="7E6D7DB6" w14:textId="77777777" w:rsidR="00742E0C" w:rsidRPr="00800138" w:rsidRDefault="00742E0C" w:rsidP="00B84A29">
      <w:pPr>
        <w:spacing w:after="0" w:line="276" w:lineRule="auto"/>
        <w:jc w:val="both"/>
        <w:rPr>
          <w:rFonts w:ascii="Times New Roman" w:eastAsia="Times New Roman" w:hAnsi="Times New Roman" w:cs="Times New Roman"/>
        </w:rPr>
      </w:pPr>
      <w:bookmarkStart w:id="15" w:name="z274"/>
      <w:bookmarkEnd w:id="14"/>
      <w:r w:rsidRPr="00800138">
        <w:rPr>
          <w:rFonts w:ascii="Times New Roman" w:eastAsia="Times New Roman" w:hAnsi="Times New Roman" w:cs="Times New Roman"/>
          <w:color w:val="000000"/>
          <w:sz w:val="28"/>
        </w:rPr>
        <w:t xml:space="preserve"> </w:t>
      </w:r>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9)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нәтижелеріне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қауіпсіздік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Егер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келісімшартты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процесінде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тұлғалардың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алдындағы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жауапкершілікті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сақтандыру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қызметтермен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байланысты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адамдардың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өмірі</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денсаулығы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үшін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қауіп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мүмкін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болса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бұл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бөлімде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қажетті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қойылуы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тиіс</w:t>
      </w:r>
      <w:proofErr w:type="spellEnd"/>
      <w:r w:rsidRPr="00800138">
        <w:rPr>
          <w:rFonts w:ascii="Times New Roman" w:eastAsia="Times New Roman" w:hAnsi="Times New Roman" w:cs="Times New Roman"/>
          <w:color w:val="000000"/>
          <w:sz w:val="28"/>
        </w:rPr>
        <w:t xml:space="preserve">; </w:t>
      </w:r>
    </w:p>
    <w:p w14:paraId="497CB35E" w14:textId="77777777" w:rsidR="00742E0C" w:rsidRPr="00800138" w:rsidRDefault="00742E0C" w:rsidP="00B84A29">
      <w:pPr>
        <w:spacing w:after="0" w:line="276" w:lineRule="auto"/>
        <w:jc w:val="both"/>
        <w:rPr>
          <w:rFonts w:ascii="Times New Roman" w:eastAsia="Times New Roman" w:hAnsi="Times New Roman" w:cs="Times New Roman"/>
        </w:rPr>
      </w:pPr>
      <w:bookmarkStart w:id="16" w:name="z275"/>
      <w:bookmarkEnd w:id="1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10)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нәтижелерін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тәртібін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әрбір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есептіліктің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ресімдеу</w:t>
      </w:r>
      <w:proofErr w:type="spellEnd"/>
      <w:r w:rsidRPr="00800138">
        <w:rPr>
          <w:rFonts w:ascii="Times New Roman" w:eastAsia="Times New Roman" w:hAnsi="Times New Roman" w:cs="Times New Roman"/>
          <w:color w:val="000000"/>
          <w:sz w:val="28"/>
        </w:rPr>
        <w:t xml:space="preserve"> мен </w:t>
      </w:r>
      <w:proofErr w:type="spellStart"/>
      <w:r w:rsidRPr="00800138">
        <w:rPr>
          <w:rFonts w:ascii="Times New Roman" w:eastAsia="Times New Roman" w:hAnsi="Times New Roman" w:cs="Times New Roman"/>
          <w:color w:val="000000"/>
          <w:sz w:val="28"/>
        </w:rPr>
        <w:t>әрбір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жалпы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жататын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w:t>
      </w:r>
      <w:proofErr w:type="spellEnd"/>
      <w:r w:rsidRPr="00800138">
        <w:rPr>
          <w:rFonts w:ascii="Times New Roman" w:eastAsia="Times New Roman" w:hAnsi="Times New Roman" w:cs="Times New Roman"/>
          <w:color w:val="000000"/>
          <w:sz w:val="28"/>
        </w:rPr>
        <w:t xml:space="preserve"> де </w:t>
      </w:r>
      <w:proofErr w:type="spellStart"/>
      <w:r w:rsidRPr="00800138">
        <w:rPr>
          <w:rFonts w:ascii="Times New Roman" w:eastAsia="Times New Roman" w:hAnsi="Times New Roman" w:cs="Times New Roman"/>
          <w:color w:val="000000"/>
          <w:sz w:val="28"/>
        </w:rPr>
        <w:t>құжаттардың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мазмұны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қабылдап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алуды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қамтамасыз</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жөніндегі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іс-шаралар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сынақтарды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қосуды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бақылау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актілеріне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қол</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қоюды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көрсетілетін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өзгеде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құжаттарды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көрсетіледі</w:t>
      </w:r>
      <w:proofErr w:type="spellEnd"/>
      <w:r w:rsidRPr="00800138">
        <w:rPr>
          <w:rFonts w:ascii="Times New Roman" w:eastAsia="Times New Roman" w:hAnsi="Times New Roman" w:cs="Times New Roman"/>
          <w:color w:val="000000"/>
          <w:sz w:val="28"/>
        </w:rPr>
        <w:t>;</w:t>
      </w:r>
    </w:p>
    <w:p w14:paraId="4FF9E78D" w14:textId="77777777" w:rsidR="00742E0C" w:rsidRPr="00800138" w:rsidRDefault="00742E0C" w:rsidP="00B84A29">
      <w:pPr>
        <w:spacing w:after="0" w:line="276" w:lineRule="auto"/>
        <w:jc w:val="both"/>
        <w:rPr>
          <w:rFonts w:ascii="Times New Roman" w:eastAsia="Times New Roman" w:hAnsi="Times New Roman" w:cs="Times New Roman"/>
        </w:rPr>
      </w:pPr>
      <w:bookmarkStart w:id="17" w:name="z276"/>
      <w:bookmarkEnd w:id="16"/>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11) </w:t>
      </w:r>
      <w:proofErr w:type="spellStart"/>
      <w:r w:rsidRPr="00800138">
        <w:rPr>
          <w:rFonts w:ascii="Times New Roman" w:eastAsia="Times New Roman" w:hAnsi="Times New Roman" w:cs="Times New Roman"/>
          <w:color w:val="000000"/>
          <w:sz w:val="28"/>
        </w:rPr>
        <w:t>қызметтерді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аяқтау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және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басқа</w:t>
      </w:r>
      <w:proofErr w:type="spellEnd"/>
      <w:r w:rsidRPr="00800138">
        <w:rPr>
          <w:rFonts w:ascii="Times New Roman" w:eastAsia="Times New Roman" w:hAnsi="Times New Roman" w:cs="Times New Roman"/>
          <w:color w:val="000000"/>
          <w:sz w:val="28"/>
        </w:rPr>
        <w:t xml:space="preserve"> да </w:t>
      </w:r>
      <w:proofErr w:type="spellStart"/>
      <w:r w:rsidRPr="00800138">
        <w:rPr>
          <w:rFonts w:ascii="Times New Roman" w:eastAsia="Times New Roman" w:hAnsi="Times New Roman" w:cs="Times New Roman"/>
          <w:color w:val="000000"/>
          <w:sz w:val="28"/>
        </w:rPr>
        <w:t>құжаттарды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беру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w:t>
      </w:r>
    </w:p>
    <w:p w14:paraId="4134F439" w14:textId="77777777" w:rsidR="00742E0C" w:rsidRPr="00800138" w:rsidRDefault="00742E0C" w:rsidP="00B84A29">
      <w:pPr>
        <w:spacing w:after="0" w:line="276" w:lineRule="auto"/>
        <w:jc w:val="both"/>
        <w:rPr>
          <w:rFonts w:ascii="Times New Roman" w:eastAsia="Times New Roman" w:hAnsi="Times New Roman" w:cs="Times New Roman"/>
        </w:rPr>
      </w:pPr>
      <w:bookmarkStart w:id="18" w:name="z277"/>
      <w:bookmarkEnd w:id="1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12) </w:t>
      </w:r>
      <w:proofErr w:type="spellStart"/>
      <w:r w:rsidRPr="00800138">
        <w:rPr>
          <w:rFonts w:ascii="Times New Roman" w:eastAsia="Times New Roman" w:hAnsi="Times New Roman" w:cs="Times New Roman"/>
          <w:color w:val="000000"/>
          <w:sz w:val="28"/>
        </w:rPr>
        <w:t>өнім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персоналдарын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көрсету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нәтижесінде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дайындалған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объектілерде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жұмыс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жасауға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техникалық</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оқыту</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шарттарды</w:t>
      </w:r>
      <w:proofErr w:type="spellEnd"/>
      <w:r w:rsidRPr="00800138">
        <w:rPr>
          <w:rFonts w:ascii="Times New Roman" w:eastAsia="Times New Roman" w:hAnsi="Times New Roman" w:cs="Times New Roman"/>
          <w:color w:val="000000"/>
          <w:sz w:val="28"/>
        </w:rPr>
        <w:t>;</w:t>
      </w:r>
    </w:p>
    <w:p w14:paraId="278A0D0B" w14:textId="77777777" w:rsidR="00742E0C" w:rsidRPr="00800138" w:rsidRDefault="00742E0C" w:rsidP="00B84A29">
      <w:pPr>
        <w:spacing w:after="0" w:line="276" w:lineRule="auto"/>
        <w:jc w:val="both"/>
        <w:rPr>
          <w:rFonts w:ascii="Times New Roman" w:eastAsia="Times New Roman" w:hAnsi="Times New Roman" w:cs="Times New Roman"/>
        </w:rPr>
      </w:pPr>
      <w:bookmarkStart w:id="19" w:name="z278"/>
      <w:bookmarkEnd w:id="1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13) </w:t>
      </w:r>
      <w:proofErr w:type="spellStart"/>
      <w:r w:rsidRPr="00800138">
        <w:rPr>
          <w:rFonts w:ascii="Times New Roman" w:eastAsia="Times New Roman" w:hAnsi="Times New Roman" w:cs="Times New Roman"/>
          <w:color w:val="000000"/>
          <w:sz w:val="28"/>
        </w:rPr>
        <w:t>көрсетілген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қызметтердің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көлемі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лайықты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төменгі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орындаушының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кезеңіндегі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қатаң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белгіленген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міндеттері</w:t>
      </w:r>
      <w:proofErr w:type="spellEnd"/>
      <w:r w:rsidRPr="00800138">
        <w:rPr>
          <w:rFonts w:ascii="Times New Roman" w:eastAsia="Times New Roman" w:hAnsi="Times New Roman" w:cs="Times New Roman"/>
          <w:color w:val="000000"/>
          <w:sz w:val="28"/>
        </w:rPr>
        <w:t>);</w:t>
      </w:r>
    </w:p>
    <w:p w14:paraId="76232CC5" w14:textId="77777777" w:rsidR="00742E0C" w:rsidRPr="00800138" w:rsidRDefault="00742E0C" w:rsidP="00B84A29">
      <w:pPr>
        <w:spacing w:after="0" w:line="276" w:lineRule="auto"/>
        <w:jc w:val="both"/>
        <w:rPr>
          <w:rFonts w:ascii="Times New Roman" w:eastAsia="Times New Roman" w:hAnsi="Times New Roman" w:cs="Times New Roman"/>
        </w:rPr>
      </w:pPr>
      <w:bookmarkStart w:id="20" w:name="z279"/>
      <w:bookmarkEnd w:id="1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14) </w:t>
      </w:r>
      <w:proofErr w:type="spellStart"/>
      <w:r w:rsidRPr="00800138">
        <w:rPr>
          <w:rFonts w:ascii="Times New Roman" w:eastAsia="Times New Roman" w:hAnsi="Times New Roman" w:cs="Times New Roman"/>
          <w:color w:val="000000"/>
          <w:sz w:val="28"/>
        </w:rPr>
        <w:t>қызметтер</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нәтижесінің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сапасына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кепілдіктің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бойынша</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талаптарды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тапсырыс</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берушіге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лайықты</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ең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төменгі</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немесе</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қатаң</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белгіленген</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мерзім</w:t>
      </w:r>
      <w:proofErr w:type="spellEnd"/>
      <w:r w:rsidRPr="00800138">
        <w:rPr>
          <w:rFonts w:ascii="Times New Roman" w:eastAsia="Times New Roman" w:hAnsi="Times New Roman" w:cs="Times New Roman"/>
          <w:color w:val="000000"/>
          <w:sz w:val="28"/>
        </w:rPr>
        <w:t xml:space="preserve">) </w:t>
      </w:r>
      <w:proofErr w:type="spellStart"/>
      <w:r w:rsidRPr="00800138">
        <w:rPr>
          <w:rFonts w:ascii="Times New Roman" w:eastAsia="Times New Roman" w:hAnsi="Times New Roman" w:cs="Times New Roman"/>
          <w:color w:val="000000"/>
          <w:sz w:val="28"/>
        </w:rPr>
        <w:t>қамтиды</w:t>
      </w:r>
      <w:proofErr w:type="spellEnd"/>
      <w:r w:rsidRPr="00800138">
        <w:rPr>
          <w:rFonts w:ascii="Times New Roman" w:eastAsia="Times New Roman" w:hAnsi="Times New Roman" w:cs="Times New Roman"/>
          <w:color w:val="000000"/>
          <w:sz w:val="28"/>
        </w:rPr>
        <w:t>.</w:t>
      </w:r>
    </w:p>
    <w:p w14:paraId="5EB587CC" w14:textId="77777777" w:rsidR="006120D6" w:rsidRDefault="006120D6" w:rsidP="006120D6">
      <w:pPr>
        <w:spacing w:after="0" w:line="276" w:lineRule="auto"/>
        <w:rPr>
          <w:rFonts w:ascii="Times New Roman" w:eastAsia="Times New Roman" w:hAnsi="Times New Roman" w:cs="Times New Roman"/>
          <w:b/>
          <w:bCs/>
          <w:color w:val="000000"/>
          <w:sz w:val="28"/>
        </w:rPr>
      </w:pPr>
      <w:bookmarkStart w:id="21" w:name="z280"/>
      <w:bookmarkStart w:id="22" w:name="z282"/>
      <w:bookmarkEnd w:id="20"/>
    </w:p>
    <w:p w14:paraId="7527785E" w14:textId="77777777" w:rsidR="006120D6" w:rsidRDefault="006120D6" w:rsidP="006120D6">
      <w:pPr>
        <w:spacing w:after="0" w:line="276" w:lineRule="auto"/>
        <w:rPr>
          <w:rFonts w:ascii="Times New Roman" w:eastAsia="Times New Roman" w:hAnsi="Times New Roman" w:cs="Times New Roman"/>
          <w:b/>
          <w:bCs/>
          <w:color w:val="000000"/>
          <w:sz w:val="28"/>
        </w:rPr>
      </w:pPr>
    </w:p>
    <w:p w14:paraId="46E873F6" w14:textId="77777777" w:rsidR="006120D6" w:rsidRPr="00800138" w:rsidRDefault="006120D6" w:rsidP="006120D6">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w:t>
      </w:r>
      <w:proofErr w:type="spellStart"/>
      <w:r w:rsidRPr="00800138">
        <w:rPr>
          <w:rFonts w:ascii="Times New Roman" w:eastAsia="Times New Roman" w:hAnsi="Times New Roman" w:cs="Times New Roman"/>
          <w:b/>
          <w:bCs/>
          <w:color w:val="000000"/>
          <w:sz w:val="28"/>
        </w:rPr>
        <w:t>тегі</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аты</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әкесінің</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аты</w:t>
      </w:r>
      <w:proofErr w:type="spellEnd"/>
      <w:r w:rsidRPr="00800138">
        <w:rPr>
          <w:rFonts w:ascii="Times New Roman" w:eastAsia="Times New Roman" w:hAnsi="Times New Roman" w:cs="Times New Roman"/>
          <w:b/>
          <w:bCs/>
          <w:color w:val="000000"/>
          <w:sz w:val="28"/>
        </w:rPr>
        <w:t xml:space="preserve"> (бар </w:t>
      </w:r>
      <w:proofErr w:type="spellStart"/>
      <w:r w:rsidRPr="00800138">
        <w:rPr>
          <w:rFonts w:ascii="Times New Roman" w:eastAsia="Times New Roman" w:hAnsi="Times New Roman" w:cs="Times New Roman"/>
          <w:b/>
          <w:bCs/>
          <w:color w:val="000000"/>
          <w:sz w:val="28"/>
        </w:rPr>
        <w:t>болса</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лауазымын</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көрсету</w:t>
      </w:r>
      <w:proofErr w:type="spellEnd"/>
      <w:r w:rsidRPr="00800138">
        <w:rPr>
          <w:rFonts w:ascii="Times New Roman" w:eastAsia="Times New Roman" w:hAnsi="Times New Roman" w:cs="Times New Roman"/>
          <w:b/>
          <w:bCs/>
          <w:color w:val="000000"/>
          <w:sz w:val="28"/>
        </w:rPr>
        <w:t>)</w:t>
      </w:r>
    </w:p>
    <w:bookmarkEnd w:id="22"/>
    <w:p w14:paraId="6387638E" w14:textId="77777777" w:rsidR="006120D6" w:rsidRDefault="006120D6" w:rsidP="000068DE">
      <w:pPr>
        <w:spacing w:after="0" w:line="276" w:lineRule="auto"/>
        <w:rPr>
          <w:rFonts w:ascii="Times New Roman" w:eastAsia="Times New Roman" w:hAnsi="Times New Roman" w:cs="Times New Roman"/>
          <w:b/>
          <w:bCs/>
          <w:color w:val="000000"/>
          <w:sz w:val="28"/>
        </w:rPr>
      </w:pPr>
    </w:p>
    <w:p w14:paraId="3E79703C" w14:textId="2E6F6E47" w:rsidR="00742E0C" w:rsidRPr="000068DE" w:rsidRDefault="00742E0C" w:rsidP="000068DE">
      <w:pPr>
        <w:spacing w:after="0" w:line="276" w:lineRule="auto"/>
        <w:rPr>
          <w:rFonts w:ascii="Times New Roman" w:eastAsia="Times New Roman" w:hAnsi="Times New Roman" w:cs="Times New Roman"/>
          <w:b/>
          <w:bCs/>
          <w:lang w:val="kk-KZ"/>
        </w:rPr>
      </w:pPr>
      <w:proofErr w:type="spellStart"/>
      <w:r w:rsidRPr="00800138">
        <w:rPr>
          <w:rFonts w:ascii="Times New Roman" w:eastAsia="Times New Roman" w:hAnsi="Times New Roman" w:cs="Times New Roman"/>
          <w:b/>
          <w:bCs/>
          <w:color w:val="000000"/>
          <w:sz w:val="28"/>
        </w:rPr>
        <w:t>Күні</w:t>
      </w:r>
      <w:proofErr w:type="spellEnd"/>
      <w:r w:rsidR="000068DE">
        <w:rPr>
          <w:rFonts w:ascii="Times New Roman" w:eastAsia="Times New Roman" w:hAnsi="Times New Roman" w:cs="Times New Roman"/>
          <w:b/>
          <w:bCs/>
          <w:color w:val="000000"/>
          <w:sz w:val="28"/>
          <w:lang w:val="kk-KZ"/>
        </w:rPr>
        <w:t xml:space="preserve"> </w:t>
      </w:r>
      <w:r w:rsidR="006120D6">
        <w:rPr>
          <w:rFonts w:ascii="Times New Roman" w:eastAsia="Times New Roman" w:hAnsi="Times New Roman" w:cs="Times New Roman"/>
          <w:b/>
          <w:bCs/>
          <w:color w:val="000000"/>
          <w:sz w:val="28"/>
          <w:lang w:val="kk-KZ"/>
        </w:rPr>
        <w:t>01</w:t>
      </w:r>
      <w:r w:rsidR="000068DE">
        <w:rPr>
          <w:rFonts w:ascii="Times New Roman" w:eastAsia="Times New Roman" w:hAnsi="Times New Roman" w:cs="Times New Roman"/>
          <w:b/>
          <w:bCs/>
          <w:color w:val="000000"/>
          <w:sz w:val="28"/>
          <w:lang w:val="kk-KZ"/>
        </w:rPr>
        <w:t>.</w:t>
      </w:r>
      <w:r w:rsidR="006120D6">
        <w:rPr>
          <w:rFonts w:ascii="Times New Roman" w:eastAsia="Times New Roman" w:hAnsi="Times New Roman" w:cs="Times New Roman"/>
          <w:b/>
          <w:bCs/>
          <w:color w:val="000000"/>
          <w:sz w:val="28"/>
          <w:lang w:val="kk-KZ"/>
        </w:rPr>
        <w:t>11</w:t>
      </w:r>
      <w:r w:rsidR="000068DE">
        <w:rPr>
          <w:rFonts w:ascii="Times New Roman" w:eastAsia="Times New Roman" w:hAnsi="Times New Roman" w:cs="Times New Roman"/>
          <w:b/>
          <w:bCs/>
          <w:color w:val="000000"/>
          <w:sz w:val="28"/>
          <w:lang w:val="kk-KZ"/>
        </w:rPr>
        <w:t>.202</w:t>
      </w:r>
      <w:r w:rsidR="006120D6">
        <w:rPr>
          <w:rFonts w:ascii="Times New Roman" w:eastAsia="Times New Roman" w:hAnsi="Times New Roman" w:cs="Times New Roman"/>
          <w:b/>
          <w:bCs/>
          <w:color w:val="000000"/>
          <w:sz w:val="28"/>
          <w:lang w:val="kk-KZ"/>
        </w:rPr>
        <w:t>2</w:t>
      </w:r>
      <w:r w:rsidR="000068DE">
        <w:rPr>
          <w:rFonts w:ascii="Times New Roman" w:eastAsia="Times New Roman" w:hAnsi="Times New Roman" w:cs="Times New Roman"/>
          <w:b/>
          <w:bCs/>
          <w:color w:val="000000"/>
          <w:sz w:val="28"/>
          <w:lang w:val="kk-KZ"/>
        </w:rPr>
        <w:t xml:space="preserve"> жыл</w:t>
      </w:r>
    </w:p>
    <w:p w14:paraId="524AAFA8" w14:textId="500C723F" w:rsidR="000068DE" w:rsidRPr="00800138" w:rsidRDefault="00742E0C" w:rsidP="000068DE">
      <w:pPr>
        <w:spacing w:after="0" w:line="276" w:lineRule="auto"/>
        <w:rPr>
          <w:rFonts w:ascii="Times New Roman" w:eastAsia="Times New Roman" w:hAnsi="Times New Roman" w:cs="Times New Roman"/>
          <w:b/>
          <w:bCs/>
          <w:color w:val="000000"/>
          <w:sz w:val="28"/>
        </w:rPr>
      </w:pPr>
      <w:bookmarkStart w:id="23" w:name="z281"/>
      <w:bookmarkEnd w:id="21"/>
      <w:proofErr w:type="spellStart"/>
      <w:r w:rsidRPr="00800138">
        <w:rPr>
          <w:rFonts w:ascii="Times New Roman" w:eastAsia="Times New Roman" w:hAnsi="Times New Roman" w:cs="Times New Roman"/>
          <w:b/>
          <w:bCs/>
          <w:color w:val="000000"/>
          <w:sz w:val="28"/>
        </w:rPr>
        <w:t>Ұйым</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басшысының</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қолы</w:t>
      </w:r>
      <w:proofErr w:type="spellEnd"/>
    </w:p>
    <w:p w14:paraId="53D39293" w14:textId="21D63A12" w:rsidR="00742E0C" w:rsidRPr="00800138" w:rsidRDefault="006120D6" w:rsidP="000068DE">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Pr>
          <w:rFonts w:ascii="Times New Roman" w:eastAsia="Times New Roman" w:hAnsi="Times New Roman" w:cs="Times New Roman"/>
          <w:b/>
          <w:bCs/>
          <w:color w:val="000000"/>
          <w:sz w:val="28"/>
          <w:lang w:val="kk-KZ"/>
        </w:rPr>
        <w:t>Байдерова</w:t>
      </w:r>
      <w:r w:rsidR="00742E0C" w:rsidRPr="00800138">
        <w:rPr>
          <w:rFonts w:ascii="Times New Roman" w:eastAsia="Times New Roman" w:hAnsi="Times New Roman" w:cs="Times New Roman"/>
          <w:b/>
          <w:bCs/>
          <w:color w:val="000000"/>
          <w:sz w:val="28"/>
        </w:rPr>
        <w:t>_</w:t>
      </w:r>
      <w:bookmarkStart w:id="24" w:name="_GoBack"/>
      <w:bookmarkEnd w:id="24"/>
      <w:r w:rsidR="00742E0C" w:rsidRPr="00800138">
        <w:rPr>
          <w:rFonts w:ascii="Times New Roman" w:eastAsia="Times New Roman" w:hAnsi="Times New Roman" w:cs="Times New Roman"/>
          <w:b/>
          <w:bCs/>
          <w:color w:val="000000"/>
          <w:sz w:val="28"/>
        </w:rPr>
        <w:t>________________</w:t>
      </w:r>
    </w:p>
    <w:p w14:paraId="17D2C6E5" w14:textId="3E399395" w:rsidR="00742E0C" w:rsidRPr="00432905" w:rsidRDefault="00742E0C" w:rsidP="000068DE">
      <w:pPr>
        <w:spacing w:after="0" w:line="276" w:lineRule="auto"/>
        <w:rPr>
          <w:rFonts w:ascii="Times New Roman" w:eastAsia="Times New Roman" w:hAnsi="Times New Roman" w:cs="Times New Roman"/>
          <w:b/>
          <w:bCs/>
          <w:lang w:val="en-US"/>
        </w:rPr>
      </w:pPr>
      <w:bookmarkStart w:id="25" w:name="z283"/>
      <w:bookmarkEnd w:id="23"/>
      <w:r w:rsidRPr="00432905">
        <w:rPr>
          <w:rFonts w:ascii="Times New Roman" w:eastAsia="Times New Roman" w:hAnsi="Times New Roman" w:cs="Times New Roman"/>
          <w:b/>
          <w:bCs/>
          <w:color w:val="000000"/>
          <w:sz w:val="28"/>
          <w:lang w:val="en-US"/>
        </w:rPr>
        <w:t xml:space="preserve">М.О. </w:t>
      </w:r>
    </w:p>
    <w:bookmarkEnd w:id="25"/>
    <w:p w14:paraId="1FF73223" w14:textId="77777777" w:rsidR="00F6526A" w:rsidRPr="00432905" w:rsidRDefault="00F6526A" w:rsidP="00432905">
      <w:pPr>
        <w:rPr>
          <w:b/>
          <w:bCs/>
        </w:rPr>
      </w:pPr>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54"/>
    <w:rsid w:val="000068DE"/>
    <w:rsid w:val="0015141C"/>
    <w:rsid w:val="00284EF7"/>
    <w:rsid w:val="004267A7"/>
    <w:rsid w:val="00432905"/>
    <w:rsid w:val="00452CA1"/>
    <w:rsid w:val="00460062"/>
    <w:rsid w:val="004A0354"/>
    <w:rsid w:val="006120D6"/>
    <w:rsid w:val="00742E0C"/>
    <w:rsid w:val="007B1E7C"/>
    <w:rsid w:val="00800138"/>
    <w:rsid w:val="009735A5"/>
    <w:rsid w:val="009E4759"/>
    <w:rsid w:val="00A01B31"/>
    <w:rsid w:val="00A01EB6"/>
    <w:rsid w:val="00AE54A5"/>
    <w:rsid w:val="00B84A29"/>
    <w:rsid w:val="00BA3D5F"/>
    <w:rsid w:val="00D05150"/>
    <w:rsid w:val="00DA1502"/>
    <w:rsid w:val="00DD7BC1"/>
    <w:rsid w:val="00F6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371C"/>
  <w15:chartTrackingRefBased/>
  <w15:docId w15:val="{060AF352-3ADE-488B-84D8-36410757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3741</Words>
  <Characters>21324</Characters>
  <Application>Microsoft Office Word</Application>
  <DocSecurity>0</DocSecurity>
  <Lines>177</Lines>
  <Paragraphs>50</Paragraphs>
  <ScaleCrop>false</ScaleCrop>
  <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32</cp:revision>
  <dcterms:created xsi:type="dcterms:W3CDTF">2020-01-16T04:19:00Z</dcterms:created>
  <dcterms:modified xsi:type="dcterms:W3CDTF">2022-12-22T18:10:00Z</dcterms:modified>
</cp:coreProperties>
</file>