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2"/>
        <w:gridCol w:w="9353"/>
      </w:tblGrid>
      <w:tr w:rsidR="004049B3" w:rsidRPr="004049B3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0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04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"/>
              <w:gridCol w:w="9291"/>
            </w:tblGrid>
            <w:tr w:rsidR="004049B3" w:rsidRPr="004049B3" w:rsidTr="00F57280">
              <w:trPr>
                <w:trHeight w:val="30"/>
              </w:trPr>
              <w:tc>
                <w:tcPr>
                  <w:tcW w:w="76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49B3" w:rsidRPr="004049B3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5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474C7" w:rsidRDefault="000474C7" w:rsidP="002A633B">
                  <w:pPr>
                    <w:spacing w:after="0" w:line="276" w:lineRule="auto"/>
                    <w:ind w:left="4881"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</w:p>
                <w:p w:rsidR="004B7EBD" w:rsidRDefault="004049B3" w:rsidP="002A633B">
                  <w:pPr>
                    <w:spacing w:after="0" w:line="276" w:lineRule="auto"/>
                    <w:ind w:left="4881"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Баланыңқұқықтарынқорғаужөніндегіфункциялардыжүзегеасыратынұйымдардыңтауарларыменкөрсетілетінқызметтерінсатыпалуқағидаларына</w:t>
                  </w:r>
                </w:p>
                <w:p w:rsidR="008116AF" w:rsidRDefault="004049B3" w:rsidP="002A633B">
                  <w:pPr>
                    <w:spacing w:after="0" w:line="276" w:lineRule="auto"/>
                    <w:ind w:left="4881"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6-қосымша</w:t>
                  </w:r>
                  <w:r w:rsidR="008116AF"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4049B3" w:rsidRPr="004049B3" w:rsidRDefault="008116AF" w:rsidP="008116AF">
                  <w:pPr>
                    <w:spacing w:after="0" w:line="276" w:lineRule="auto"/>
                    <w:ind w:left="4881" w:right="13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нысан</w:t>
                  </w:r>
                  <w:proofErr w:type="spellEnd"/>
                </w:p>
              </w:tc>
            </w:tr>
          </w:tbl>
          <w:p w:rsidR="004049B3" w:rsidRPr="004049B3" w:rsidRDefault="004049B3" w:rsidP="004B7EBD">
            <w:pPr>
              <w:spacing w:after="200"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4049B3" w:rsidRPr="004049B3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0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0" w:name="z366" w:colFirst="1" w:colLast="1"/>
            <w:r w:rsidRPr="00404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B7EBD">
            <w:pPr>
              <w:spacing w:after="20" w:line="276" w:lineRule="auto"/>
              <w:ind w:left="20" w:right="1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4049B3" w:rsidRPr="004049B3" w:rsidRDefault="004049B3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1" w:name="z367"/>
      <w:bookmarkEnd w:id="0"/>
      <w:proofErr w:type="spellStart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Конверттерді</w:t>
      </w:r>
      <w:proofErr w:type="spellEnd"/>
      <w:r w:rsidR="002A6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ашу</w:t>
      </w:r>
      <w:proofErr w:type="spellEnd"/>
      <w:r w:rsidR="00D51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хаттамасы</w:t>
      </w:r>
      <w:proofErr w:type="spellEnd"/>
    </w:p>
    <w:p w:rsidR="004049B3" w:rsidRDefault="004049B3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501BF8" w:rsidRPr="004049B3" w:rsidRDefault="00501BF8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049B3" w:rsidRPr="004049B3" w:rsidRDefault="004049B3" w:rsidP="004049B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Шымкент. қ                                                     </w:t>
      </w:r>
      <w:r w:rsidR="00F479A4" w:rsidRPr="00047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 w:rsidR="00F479A4" w:rsidRPr="00047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.202</w:t>
      </w:r>
      <w:r w:rsidR="002A6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3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жыл </w:t>
      </w:r>
      <w:r w:rsidR="002A6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10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сағат 00 минут.</w:t>
      </w:r>
    </w:p>
    <w:p w:rsidR="004049B3" w:rsidRPr="004049B3" w:rsidRDefault="004049B3" w:rsidP="004049B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(өткізілетін орын)                </w:t>
      </w:r>
      <w:bookmarkStart w:id="2" w:name="_GoBack"/>
      <w:bookmarkEnd w:id="2"/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                         (уақыты мен күні)</w:t>
      </w:r>
    </w:p>
    <w:p w:rsidR="004049B3" w:rsidRPr="004049B3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</w:t>
      </w:r>
    </w:p>
    <w:p w:rsidR="004049B3" w:rsidRPr="004049B3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049B3" w:rsidRPr="000474C7" w:rsidRDefault="004049B3" w:rsidP="004049B3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  <w:r w:rsidRPr="00047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Мынадай құрамдағы конкурстық комиссия:</w:t>
      </w:r>
      <w:r w:rsidR="004E153C" w:rsidRPr="00047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bookmarkStart w:id="3" w:name="_Hlk30943504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771CCC" w:rsidRDefault="004049B3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2)."Кәмелетке толмағандарды бейімдеу орталығы" коммуналдық мемлекеттік мекемесінің кәсіподақ ұйымының төрағасы – </w:t>
      </w:r>
      <w:r w:rsidR="009A2C2D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Толеушова С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. </w:t>
      </w:r>
      <w:r w:rsidR="00E959FB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 w:rsidR="0061378B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Курманалиева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  <w:r w:rsidR="00E33642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Н. </w:t>
      </w:r>
    </w:p>
    <w:p w:rsidR="004049B3" w:rsidRPr="004049B3" w:rsidRDefault="00E959FB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Г.А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ширбекова.</w:t>
      </w:r>
    </w:p>
    <w:p w:rsidR="004049B3" w:rsidRPr="004049B3" w:rsidRDefault="00E959FB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кладовщигі 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С. Жумабекова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4" w:name="z369"/>
      <w:bookmarkEnd w:id="1"/>
      <w:bookmarkEnd w:id="3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 бар конверттерді ашу рәсімін жүргізді.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5" w:name="z370"/>
      <w:bookmarkEnd w:id="4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құжаттаманың көшірмесі мынадай әлеуетті өнім берушілерге берілді: </w:t>
      </w:r>
      <w:r w:rsidR="00285C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501B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285CF2" w:rsidRPr="0028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БОЛҒАН ЖОҚ</w:t>
      </w:r>
      <w:r w:rsidR="00E05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№ 412 бұйрығының талаптарына сәйкес конкурстық құжаттамалар мекеменің ресми сайты</w:t>
      </w:r>
      <w:r w:rsidR="00285C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>нда</w:t>
      </w:r>
      <w:hyperlink r:id="rId6" w:history="1">
        <w:r w:rsidR="00A50007" w:rsidRPr="000956CA">
          <w:rPr>
            <w:rStyle w:val="a4"/>
            <w:rFonts w:ascii="Times New Roman" w:eastAsia="Times New Roman" w:hAnsi="Times New Roman" w:cs="Times New Roman"/>
            <w:b/>
            <w:bCs/>
            <w:iCs/>
            <w:sz w:val="28"/>
            <w:szCs w:val="28"/>
            <w:lang w:val="kk-KZ"/>
          </w:rPr>
          <w:t>https://shymcan.kz/</w:t>
        </w:r>
      </w:hyperlink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жарияланған.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6" w:name="z371"/>
      <w:bookmarkEnd w:id="5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Мынадай әлеуетті өнім берушілердің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– </w:t>
      </w:r>
      <w:r w:rsidR="00024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БОЛҒАН ЖОҚ</w:t>
      </w:r>
      <w:r w:rsidR="00E0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конкурсқа қатысуға өтінімдері (конкурсқа қатысуға өтінімдерді берудің түпкілікті мерзімі өткеннен кейін конкурсқа қатысуға өтінімдерді ұсынған барлық әлеуетті өнім берушілердің атауы, мекенжайы көрсетіледі) негізінде ашылмай қайтарылды </w:t>
      </w:r>
      <w:r w:rsidR="00E05CA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E05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БОЛҒАН ЖОҚ</w:t>
      </w:r>
      <w:r w:rsidR="00E0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</w:p>
    <w:p w:rsidR="004049B3" w:rsidRPr="004049B3" w:rsidRDefault="004049B3" w:rsidP="00B75C23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kk-KZ"/>
        </w:rPr>
      </w:pPr>
      <w:bookmarkStart w:id="7" w:name="z373"/>
      <w:bookmarkEnd w:id="6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Белгіленген мерзімде конкурстық өтінімдерді берудің соңғы мерзімі өткенге дейін конкурстық өтінімді ұсынған мынадай әлеуетті өнім берушілердің конкурсқа қатысуға өтінімдері:  </w:t>
      </w:r>
      <w:r w:rsidR="00A50007" w:rsidRPr="00A500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A50007" w:rsidRPr="00A50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БОЛҒАН ЖОҚ</w:t>
      </w:r>
      <w:r w:rsidR="00E05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404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(конкурстық өтінімдерді берудің соңғы мерзімі өткенге дейін конкурстық өтінімдер ұсынған барлық әлеуетті өнім берушілердің атауы, мекенжайы, конкурсқа қатысуға өтінімді беру уақыты).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Баланың құқықтарын қорғау жөніндегі функцияларды жүзеге асыратын ұйымдардың тауарлар мен көрсетілетін қызметтерін (жұмыстарды) сатып алу  бойынша конкурстық конверттер және келесі тізімге сәйкес құжаттарды қамтиды. </w:t>
      </w:r>
    </w:p>
    <w:p w:rsidR="004049B3" w:rsidRPr="004049B3" w:rsidRDefault="004049B3" w:rsidP="00B75C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r w:rsidRPr="004049B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Конверттер ашылды және олар мынадай құжаттардан тұрады:</w:t>
      </w:r>
      <w:r w:rsidR="00B75C2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- ӨТІНІМДЕР БОЛҒАН ЖОҚ</w:t>
      </w:r>
      <w:r w:rsidR="00E05CA4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.</w:t>
      </w:r>
      <w:r w:rsidR="00B75C2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</w:t>
      </w:r>
    </w:p>
    <w:p w:rsidR="004049B3" w:rsidRPr="004049B3" w:rsidRDefault="004049B3" w:rsidP="0040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Конкурстық комиссия өз құзіреті шегінде конверттерді ашу хаттамасын жасады және бұл жайлы барлық конкурстық комиссия мүшелеріне хабарланып, өнім берушілерден қабылданған құжаттардың дұрыстығы тексеріліп конкурсқа қатысуға жіберілді </w:t>
      </w:r>
      <w:bookmarkStart w:id="8" w:name="z374"/>
      <w:bookmarkEnd w:id="7"/>
      <w:r w:rsidR="00B75C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 w:rsidR="00B75C23" w:rsidRPr="00B75C2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ӨТІНІМ БОЛҒАН ЖОҚ.</w:t>
      </w:r>
    </w:p>
    <w:p w:rsidR="004049B3" w:rsidRPr="004049B3" w:rsidRDefault="004049B3" w:rsidP="00404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өтінімдерді ашқан кезде мынадай әлеуетті өнім берушілер қатысты </w:t>
      </w:r>
      <w:r w:rsidR="00B75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</w:t>
      </w:r>
      <w:r w:rsidR="00B75C23" w:rsidRPr="00B75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ҚАТЫСҚАН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ЖОҚ</w:t>
      </w:r>
      <w:r w:rsidR="00E0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</w:p>
    <w:bookmarkEnd w:id="8"/>
    <w:p w:rsid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Конкурстық комиссия төрағасының, оның орынбасарларының, мүшелерінің және хатшысының қолдары.</w:t>
      </w:r>
    </w:p>
    <w:p w:rsidR="00E05CA4" w:rsidRDefault="00E05CA4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049B3" w:rsidRPr="004049B3" w:rsidRDefault="004049B3" w:rsidP="00E05CA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  <w:r w:rsidR="00E05C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1). "Кәмелетке толмағандарды бейімдеу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4049B3" w:rsidRPr="004049B3" w:rsidRDefault="00F437B7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Д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иректоры                            _______________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Э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Байдерова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2). "Кәмелетке толмағандарды бейімдеу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оқу және тәрбие ісі жөніндегі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директорының орынбасары                    _______________ </w:t>
      </w:r>
      <w:r w:rsidR="00E05CA4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E05CA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Курманалиева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4049B3" w:rsidRPr="004049B3" w:rsidRDefault="00F437B7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). "Кәмелетке толмағандарды бейімдеу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кәсіподақ ұйымының</w:t>
      </w:r>
    </w:p>
    <w:p w:rsid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төрағасы                                                     _______________ </w:t>
      </w:r>
      <w:r w:rsidR="0038078D">
        <w:rPr>
          <w:rFonts w:ascii="Times New Roman" w:eastAsia="Calibri" w:hAnsi="Times New Roman" w:cs="Times New Roman"/>
          <w:sz w:val="28"/>
          <w:szCs w:val="28"/>
          <w:lang w:val="kk-KZ"/>
        </w:rPr>
        <w:t>С</w:t>
      </w:r>
      <w:r w:rsidR="00F437B7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38078D">
        <w:rPr>
          <w:rFonts w:ascii="Times New Roman" w:eastAsia="Calibri" w:hAnsi="Times New Roman" w:cs="Times New Roman"/>
          <w:sz w:val="28"/>
          <w:szCs w:val="28"/>
          <w:lang w:val="kk-KZ"/>
        </w:rPr>
        <w:t>Толеушова</w:t>
      </w:r>
    </w:p>
    <w:p w:rsidR="00001C5C" w:rsidRDefault="00B7442D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). </w:t>
      </w:r>
      <w:r w:rsidR="00001C5C"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"Кәмелетке толмағандарды бейімдеу </w:t>
      </w:r>
    </w:p>
    <w:p w:rsidR="00001C5C" w:rsidRDefault="00001C5C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орталығы" коммуналдық мемлекеттік </w:t>
      </w:r>
    </w:p>
    <w:p w:rsidR="00001C5C" w:rsidRDefault="00001C5C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тәрбиешісі </w:t>
      </w:r>
      <w:r w:rsidR="003807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>______________ Г.Аширбекова.</w:t>
      </w:r>
    </w:p>
    <w:p w:rsidR="004049B3" w:rsidRPr="004049B3" w:rsidRDefault="00001C5C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5) 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"Кәмелетке толмағандарды бейімдеу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орталығы" коммуналдық мемлекеттік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</w:t>
      </w:r>
      <w:r w:rsidR="00917F6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кладовщигі 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_______________ С. </w:t>
      </w:r>
      <w:r w:rsidR="00917F6C">
        <w:rPr>
          <w:rFonts w:ascii="Times New Roman" w:eastAsia="Calibri" w:hAnsi="Times New Roman" w:cs="Times New Roman"/>
          <w:sz w:val="28"/>
          <w:szCs w:val="28"/>
          <w:lang w:val="kk-KZ"/>
        </w:rPr>
        <w:t>Жумабекова</w:t>
      </w:r>
    </w:p>
    <w:sectPr w:rsidR="004049B3" w:rsidRPr="004049B3" w:rsidSect="00F50D6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DE9" w:rsidRDefault="00AD1DE9" w:rsidP="000474C7">
      <w:pPr>
        <w:spacing w:after="0" w:line="240" w:lineRule="auto"/>
      </w:pPr>
      <w:r>
        <w:separator/>
      </w:r>
    </w:p>
  </w:endnote>
  <w:endnote w:type="continuationSeparator" w:id="0">
    <w:p w:rsidR="00AD1DE9" w:rsidRDefault="00AD1DE9" w:rsidP="0004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DE9" w:rsidRDefault="00AD1DE9" w:rsidP="000474C7">
      <w:pPr>
        <w:spacing w:after="0" w:line="240" w:lineRule="auto"/>
      </w:pPr>
      <w:r>
        <w:separator/>
      </w:r>
    </w:p>
  </w:footnote>
  <w:footnote w:type="continuationSeparator" w:id="0">
    <w:p w:rsidR="00AD1DE9" w:rsidRDefault="00AD1DE9" w:rsidP="00047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4C7" w:rsidRPr="000474C7" w:rsidRDefault="000474C7" w:rsidP="000474C7">
    <w:pPr>
      <w:pStyle w:val="a5"/>
      <w:jc w:val="center"/>
      <w:rPr>
        <w:rFonts w:ascii="Times New Roman" w:hAnsi="Times New Roman" w:cs="Times New Roman"/>
        <w:b/>
        <w:sz w:val="28"/>
        <w:szCs w:val="28"/>
        <w:lang w:val="kk-KZ"/>
      </w:rPr>
    </w:pPr>
    <w:r w:rsidRPr="000474C7">
      <w:rPr>
        <w:rFonts w:ascii="Times New Roman" w:hAnsi="Times New Roman" w:cs="Times New Roman"/>
        <w:b/>
        <w:sz w:val="28"/>
        <w:szCs w:val="28"/>
        <w:lang w:val="kk-KZ"/>
      </w:rPr>
      <w:t>Қайта</w:t>
    </w:r>
    <w:r>
      <w:rPr>
        <w:rFonts w:ascii="Times New Roman" w:hAnsi="Times New Roman" w:cs="Times New Roman"/>
        <w:b/>
        <w:sz w:val="28"/>
        <w:szCs w:val="28"/>
        <w:lang w:val="kk-KZ"/>
      </w:rPr>
      <w:t xml:space="preserve"> жариялау к</w:t>
    </w:r>
    <w:r w:rsidRPr="000474C7">
      <w:rPr>
        <w:rFonts w:ascii="Times New Roman" w:hAnsi="Times New Roman" w:cs="Times New Roman"/>
        <w:b/>
        <w:sz w:val="28"/>
        <w:szCs w:val="28"/>
        <w:lang w:val="kk-KZ"/>
      </w:rPr>
      <w:t>онверттерді ашу хаттамасы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AA6"/>
    <w:rsid w:val="00001C5C"/>
    <w:rsid w:val="000247FA"/>
    <w:rsid w:val="00030221"/>
    <w:rsid w:val="000474C7"/>
    <w:rsid w:val="00285CF2"/>
    <w:rsid w:val="002A633B"/>
    <w:rsid w:val="0038078D"/>
    <w:rsid w:val="004049B3"/>
    <w:rsid w:val="004B7EBD"/>
    <w:rsid w:val="004E153C"/>
    <w:rsid w:val="00501BF8"/>
    <w:rsid w:val="00573202"/>
    <w:rsid w:val="0061378B"/>
    <w:rsid w:val="006C05CF"/>
    <w:rsid w:val="00750AA6"/>
    <w:rsid w:val="00771CCC"/>
    <w:rsid w:val="008116AF"/>
    <w:rsid w:val="00917F6C"/>
    <w:rsid w:val="00973BFA"/>
    <w:rsid w:val="009A2C2D"/>
    <w:rsid w:val="009F3D58"/>
    <w:rsid w:val="00A50007"/>
    <w:rsid w:val="00AD1DE9"/>
    <w:rsid w:val="00B7442D"/>
    <w:rsid w:val="00B75C23"/>
    <w:rsid w:val="00B900E5"/>
    <w:rsid w:val="00C214FB"/>
    <w:rsid w:val="00D519AA"/>
    <w:rsid w:val="00DF3A1A"/>
    <w:rsid w:val="00E05CA4"/>
    <w:rsid w:val="00E33642"/>
    <w:rsid w:val="00E959FB"/>
    <w:rsid w:val="00EF15FC"/>
    <w:rsid w:val="00F437B7"/>
    <w:rsid w:val="00F479A4"/>
    <w:rsid w:val="00F50D6E"/>
    <w:rsid w:val="00FC6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59A26-623A-4558-9B3B-4AAB6AAA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00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47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74C7"/>
  </w:style>
  <w:style w:type="paragraph" w:styleId="a7">
    <w:name w:val="footer"/>
    <w:basedOn w:val="a"/>
    <w:link w:val="a8"/>
    <w:uiPriority w:val="99"/>
    <w:unhideWhenUsed/>
    <w:rsid w:val="00047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7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ymcan.k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</cp:revision>
  <dcterms:created xsi:type="dcterms:W3CDTF">2022-12-22T18:34:00Z</dcterms:created>
  <dcterms:modified xsi:type="dcterms:W3CDTF">2023-09-27T19:29:00Z</dcterms:modified>
</cp:coreProperties>
</file>