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312469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Қайта к</w:t>
      </w:r>
      <w:bookmarkStart w:id="1" w:name="_GoBack"/>
      <w:bookmarkEnd w:id="1"/>
      <w:r w:rsidR="00C8220E"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2"/>
      <w:bookmarkEnd w:id="3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8E12B5" w:rsidRDefault="00830F83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4" w:name="z331"/>
      <w:bookmarkEnd w:id="0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bookmarkStart w:id="5" w:name="z333"/>
      <w:bookmarkEnd w:id="4"/>
      <w:r w:rsidR="008E12B5" w:rsidRPr="008E12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«Жұмыстар мен қызметтерді сатып алу»</w:t>
      </w:r>
      <w:r w:rsidR="008E12B5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конкурс өткізілетіндігі туралы хабарлайды</w:t>
      </w:r>
      <w:bookmarkStart w:id="6" w:name="z337"/>
      <w:bookmarkEnd w:id="5"/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="005B301E" w:rsidRPr="003020E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1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7" w:name="z340"/>
      <w:bookmarkEnd w:id="6"/>
    </w:p>
    <w:p w:rsidR="008E12B5" w:rsidRDefault="008E12B5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2B5" w:rsidRDefault="008E12B5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 w:rsidRPr="008E12B5">
        <w:rPr>
          <w:rFonts w:ascii="Times New Roman" w:hAnsi="Times New Roman" w:cs="Times New Roman"/>
          <w:b/>
          <w:sz w:val="28"/>
          <w:szCs w:val="28"/>
          <w:lang w:val="kk-KZ"/>
        </w:rPr>
        <w:t>Қоқыс жәшігіне арналған шатыр құрылғылары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Устройства навес для мусорных контейнеров – 1 011 178 (бір миллион он бір мың жүз жетпіс сегіз)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одинаццать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сто семьдесят восемь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8E12B5" w:rsidRPr="004C1E1F" w:rsidRDefault="008E12B5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2B5" w:rsidRDefault="0013009E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№2 </w:t>
      </w:r>
      <w:r w:rsidR="008E12B5"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Жылыту жүйесін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ағымдағы жөндеу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жұмыстарын</w:t>
      </w:r>
      <w:r w:rsidR="008E12B5"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</w:t>
      </w:r>
      <w:r w:rsidR="008E12B5"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Текущий ремонт отопительной системы 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707 609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Жеті жүз жеті мың алты жүз тоғыз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мың) теңге 00 тиын./</w:t>
      </w:r>
      <w:r w:rsidR="008E12B5" w:rsidRPr="004C1E1F">
        <w:rPr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Семьсот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2B5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шестьсот девять </w:t>
      </w:r>
      <w:r w:rsidR="008E12B5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13009E" w:rsidRDefault="0013009E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09E" w:rsidRPr="00CE444D" w:rsidRDefault="0013009E" w:rsidP="001300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лоттар бойынша </w:t>
      </w: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сома ҚҚС сомасымен қоса берілген.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Өтінімге ҚҚС соманы қоса есептеуді сұранамыз</w:t>
      </w:r>
    </w:p>
    <w:p w:rsidR="0013009E" w:rsidRPr="004C1E1F" w:rsidRDefault="0013009E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180" w:rsidRPr="00A37445" w:rsidRDefault="00CF7B2B" w:rsidP="001300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D563D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үзеге асыру талап 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етілетін мерзімі: </w:t>
      </w:r>
      <w:bookmarkStart w:id="8" w:name="z341"/>
      <w:bookmarkEnd w:id="7"/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D9018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30 отыз күн </w:t>
      </w:r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ішінде.</w:t>
      </w:r>
    </w:p>
    <w:p w:rsidR="00C8220E" w:rsidRPr="00A37445" w:rsidRDefault="00C8220E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8220E" w:rsidRPr="00A37445" w:rsidRDefault="00C8220E" w:rsidP="00D9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>Конкурстық құжаттама көшірмелерінің топтамасын                                                        202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8633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17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1300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Шілде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7C4D58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күнге</w:t>
      </w:r>
      <w:r w:rsidR="000C5E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</w:t>
      </w:r>
      <w:r w:rsidR="009C4F42">
        <w:rPr>
          <w:rFonts w:ascii="Times New Roman" w:eastAsia="Times New Roman" w:hAnsi="Times New Roman" w:cs="Times New Roman"/>
          <w:sz w:val="28"/>
          <w:szCs w:val="28"/>
          <w:lang w:val="kk-KZ"/>
        </w:rPr>
        <w:t>KKMFKZ2A БСН 120440011945 КБЕ 12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</w:t>
      </w:r>
      <w:r w:rsidR="007C4D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A57B13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633D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D563D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Конкурсқа қатысуға өтінімдер берудің соңғы мерзімі - 202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5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жыл</w:t>
      </w:r>
      <w:r w:rsidR="004035E2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ғы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«</w:t>
      </w:r>
      <w:r w:rsidR="008633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17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» </w:t>
      </w:r>
      <w:r w:rsidR="001300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Шілде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айына д</w:t>
      </w:r>
      <w:r w:rsidR="00FC06CC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ейін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8633D4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3009E">
        <w:rPr>
          <w:rFonts w:ascii="Times New Roman" w:eastAsia="Times New Roman" w:hAnsi="Times New Roman" w:cs="Times New Roman"/>
          <w:sz w:val="28"/>
          <w:szCs w:val="28"/>
          <w:lang w:val="kk-KZ"/>
        </w:rPr>
        <w:t>Шілде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D9018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Қосымшаақпарат пен анықтаманы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мына телефон арқылы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алуға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10D0"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болады: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7252 44-30-31.  </w:t>
      </w:r>
    </w:p>
    <w:p w:rsidR="00C8220E" w:rsidRPr="00D90180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8633D4">
        <w:rPr>
          <w:rFonts w:ascii="Times New Roman" w:eastAsia="Times New Roman" w:hAnsi="Times New Roman" w:cs="Times New Roman"/>
          <w:b/>
          <w:sz w:val="28"/>
          <w:lang w:val="kk-KZ"/>
        </w:rPr>
        <w:t>09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13009E">
        <w:rPr>
          <w:rFonts w:ascii="Times New Roman" w:eastAsia="Times New Roman" w:hAnsi="Times New Roman" w:cs="Times New Roman"/>
          <w:b/>
          <w:sz w:val="28"/>
          <w:lang w:val="kk-KZ"/>
        </w:rPr>
        <w:t xml:space="preserve">Шілде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D563D7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79CC" w:rsidRPr="0013009E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  <w:r w:rsidR="0013009E">
        <w:rPr>
          <w:rFonts w:ascii="Times New Roman" w:eastAsia="Times New Roman" w:hAnsi="Times New Roman" w:cs="Times New Roman"/>
          <w:b/>
          <w:sz w:val="28"/>
          <w:lang w:val="kk-KZ"/>
        </w:rPr>
        <w:t xml:space="preserve"> м.у.а.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13009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Курманалиева Н.М.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55" w:rsidRDefault="00B51B55">
      <w:pPr>
        <w:spacing w:after="0" w:line="240" w:lineRule="auto"/>
      </w:pPr>
      <w:r>
        <w:separator/>
      </w:r>
    </w:p>
  </w:endnote>
  <w:endnote w:type="continuationSeparator" w:id="1">
    <w:p w:rsidR="00B51B55" w:rsidRDefault="00B5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55" w:rsidRDefault="00B51B55">
      <w:pPr>
        <w:spacing w:after="0" w:line="240" w:lineRule="auto"/>
      </w:pPr>
      <w:r>
        <w:separator/>
      </w:r>
    </w:p>
  </w:footnote>
  <w:footnote w:type="continuationSeparator" w:id="1">
    <w:p w:rsidR="00B51B55" w:rsidRDefault="00B5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</w:t>
    </w:r>
    <w:r w:rsidR="00530037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қайта 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жарияланған күн </w:t>
    </w:r>
    <w:r w:rsidR="008633D4">
      <w:rPr>
        <w:rFonts w:ascii="Times New Roman" w:hAnsi="Times New Roman" w:cs="Times New Roman"/>
        <w:b/>
        <w:bCs/>
        <w:i/>
        <w:sz w:val="28"/>
        <w:szCs w:val="28"/>
        <w:lang w:val="kk-KZ"/>
      </w:rPr>
      <w:t>09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D90180"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8633D4">
      <w:rPr>
        <w:rFonts w:ascii="Times New Roman" w:hAnsi="Times New Roman" w:cs="Times New Roman"/>
        <w:b/>
        <w:bCs/>
        <w:i/>
        <w:sz w:val="28"/>
        <w:szCs w:val="28"/>
        <w:lang w:val="kk-KZ"/>
      </w:rPr>
      <w:t>7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326F95">
      <w:rPr>
        <w:rFonts w:ascii="Times New Roman" w:hAnsi="Times New Roman" w:cs="Times New Roman"/>
        <w:b/>
        <w:bCs/>
        <w:i/>
        <w:sz w:val="28"/>
        <w:szCs w:val="28"/>
        <w:lang w:val="en-US"/>
      </w:rPr>
      <w:t>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B51B55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13FBA"/>
    <w:rsid w:val="00020FBC"/>
    <w:rsid w:val="00031880"/>
    <w:rsid w:val="00036C2C"/>
    <w:rsid w:val="00041510"/>
    <w:rsid w:val="00067AFF"/>
    <w:rsid w:val="000852C2"/>
    <w:rsid w:val="000A7D55"/>
    <w:rsid w:val="000B3796"/>
    <w:rsid w:val="000C5EEB"/>
    <w:rsid w:val="000E0823"/>
    <w:rsid w:val="0013009E"/>
    <w:rsid w:val="001926CE"/>
    <w:rsid w:val="00195C43"/>
    <w:rsid w:val="001C7183"/>
    <w:rsid w:val="001D3B69"/>
    <w:rsid w:val="001D4D90"/>
    <w:rsid w:val="001F6B20"/>
    <w:rsid w:val="0023189B"/>
    <w:rsid w:val="00273084"/>
    <w:rsid w:val="002947D0"/>
    <w:rsid w:val="0029719F"/>
    <w:rsid w:val="002971DC"/>
    <w:rsid w:val="002C5F6D"/>
    <w:rsid w:val="002D2C47"/>
    <w:rsid w:val="002E61A6"/>
    <w:rsid w:val="002F4765"/>
    <w:rsid w:val="002F6311"/>
    <w:rsid w:val="003020EB"/>
    <w:rsid w:val="00312469"/>
    <w:rsid w:val="00326F95"/>
    <w:rsid w:val="003410D0"/>
    <w:rsid w:val="003A1E1C"/>
    <w:rsid w:val="003B1B1B"/>
    <w:rsid w:val="003D260B"/>
    <w:rsid w:val="003D390B"/>
    <w:rsid w:val="003E3D80"/>
    <w:rsid w:val="003E5AD2"/>
    <w:rsid w:val="003F0D70"/>
    <w:rsid w:val="004013B2"/>
    <w:rsid w:val="004035E2"/>
    <w:rsid w:val="00430755"/>
    <w:rsid w:val="004413D6"/>
    <w:rsid w:val="004B3A6D"/>
    <w:rsid w:val="004C1498"/>
    <w:rsid w:val="004C3FAF"/>
    <w:rsid w:val="004C454A"/>
    <w:rsid w:val="004F08E5"/>
    <w:rsid w:val="00530037"/>
    <w:rsid w:val="005404A9"/>
    <w:rsid w:val="00580ABC"/>
    <w:rsid w:val="005B301E"/>
    <w:rsid w:val="006300B1"/>
    <w:rsid w:val="0063647B"/>
    <w:rsid w:val="00660255"/>
    <w:rsid w:val="00671783"/>
    <w:rsid w:val="00687368"/>
    <w:rsid w:val="006E4CA1"/>
    <w:rsid w:val="007C4D58"/>
    <w:rsid w:val="007F1A6D"/>
    <w:rsid w:val="00830F83"/>
    <w:rsid w:val="00853623"/>
    <w:rsid w:val="008608DE"/>
    <w:rsid w:val="0086091A"/>
    <w:rsid w:val="008633D4"/>
    <w:rsid w:val="008665D7"/>
    <w:rsid w:val="00866662"/>
    <w:rsid w:val="00867A4F"/>
    <w:rsid w:val="00870E2D"/>
    <w:rsid w:val="008829E0"/>
    <w:rsid w:val="0088415D"/>
    <w:rsid w:val="00890C7D"/>
    <w:rsid w:val="008B62BA"/>
    <w:rsid w:val="008C3DA4"/>
    <w:rsid w:val="008C7A82"/>
    <w:rsid w:val="008D1239"/>
    <w:rsid w:val="008D613B"/>
    <w:rsid w:val="008E090F"/>
    <w:rsid w:val="008E12B5"/>
    <w:rsid w:val="008F10B2"/>
    <w:rsid w:val="0092031D"/>
    <w:rsid w:val="00942070"/>
    <w:rsid w:val="0096242F"/>
    <w:rsid w:val="0098704F"/>
    <w:rsid w:val="009A2C98"/>
    <w:rsid w:val="009C4F42"/>
    <w:rsid w:val="009D493A"/>
    <w:rsid w:val="00A12CFC"/>
    <w:rsid w:val="00A307A8"/>
    <w:rsid w:val="00A37445"/>
    <w:rsid w:val="00A379CC"/>
    <w:rsid w:val="00A50369"/>
    <w:rsid w:val="00A57B13"/>
    <w:rsid w:val="00AB7EEC"/>
    <w:rsid w:val="00AC2037"/>
    <w:rsid w:val="00AE028E"/>
    <w:rsid w:val="00B36A0F"/>
    <w:rsid w:val="00B41EF1"/>
    <w:rsid w:val="00B51B55"/>
    <w:rsid w:val="00BB3808"/>
    <w:rsid w:val="00BD14B9"/>
    <w:rsid w:val="00BD1EDE"/>
    <w:rsid w:val="00C13FCE"/>
    <w:rsid w:val="00C2120C"/>
    <w:rsid w:val="00C2434F"/>
    <w:rsid w:val="00C340FD"/>
    <w:rsid w:val="00C36FED"/>
    <w:rsid w:val="00C8220E"/>
    <w:rsid w:val="00CE702A"/>
    <w:rsid w:val="00CF7B2B"/>
    <w:rsid w:val="00D041C7"/>
    <w:rsid w:val="00D321D3"/>
    <w:rsid w:val="00D46BB8"/>
    <w:rsid w:val="00D563D7"/>
    <w:rsid w:val="00D90180"/>
    <w:rsid w:val="00DA1502"/>
    <w:rsid w:val="00DC196C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66913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205</cp:revision>
  <dcterms:created xsi:type="dcterms:W3CDTF">2020-04-10T04:06:00Z</dcterms:created>
  <dcterms:modified xsi:type="dcterms:W3CDTF">2025-07-18T06:09:00Z</dcterms:modified>
</cp:coreProperties>
</file>