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98"/>
        <w:gridCol w:w="9087"/>
      </w:tblGrid>
      <w:tr w:rsidR="004049B3" w:rsidRPr="002A3C16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7913D5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4049B3"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5284"/>
              <w:gridCol w:w="3773"/>
            </w:tblGrid>
            <w:tr w:rsidR="004049B3" w:rsidRPr="002A3C16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r w:rsidR="002A3C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 xml:space="preserve"> </w:t>
                  </w: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</w:p>
        </w:tc>
      </w:tr>
    </w:tbl>
    <w:p w:rsidR="004049B3" w:rsidRPr="00C51937" w:rsidRDefault="004049B3" w:rsidP="00C5193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1" w:name="z367"/>
      <w:bookmarkEnd w:id="0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404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Конверттерді</w:t>
      </w:r>
      <w:r w:rsidR="002A3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ашу</w:t>
      </w:r>
      <w:r w:rsidR="002A3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хаттамасы</w:t>
      </w:r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8E5845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bookmarkStart w:id="2" w:name="_GoBack"/>
      <w:bookmarkEnd w:id="2"/>
      <w:r w:rsidR="000302E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1</w:t>
      </w:r>
      <w:r w:rsidR="00545B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6</w:t>
      </w: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.</w:t>
      </w:r>
      <w:r w:rsidR="00545B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10</w:t>
      </w: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.202</w:t>
      </w:r>
      <w:r w:rsidR="00B655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5</w:t>
      </w: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8E5845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8E584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(өткізілетін орын)                                                (уақыты мен күні)</w:t>
      </w:r>
    </w:p>
    <w:p w:rsidR="004049B3" w:rsidRPr="008E5845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8E58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B6551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B65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6551F" w:rsidRPr="00B6551F" w:rsidRDefault="00B6551F" w:rsidP="00B6551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1)."Кәмелетке толмағандарды бейімдеу орталығы" коммуналдық мемлекеттік мекемесінің директоры</w:t>
      </w:r>
      <w:r w:rsidR="00857373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.</w:t>
      </w: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 xml:space="preserve"> – </w:t>
      </w:r>
      <w:r w:rsidR="000302EC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Байдерова Э.А.</w:t>
      </w:r>
    </w:p>
    <w:p w:rsidR="00857373" w:rsidRDefault="00B6551F" w:rsidP="00B6551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 xml:space="preserve">2)."Кәмелетке толмағандарды бейімдеу орталығы" коммуналдық мемлекеттік мекемесінің кәсіподақ ұйымының төрайымы – Жунисова Г.Т. </w:t>
      </w:r>
    </w:p>
    <w:p w:rsidR="00B6551F" w:rsidRPr="00B6551F" w:rsidRDefault="00B6551F" w:rsidP="00B6551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3)."Кәмелетке толмағандарды бейімдеу орталығы" коммуналдық мемлекеттік мекемесінің тәрбие ісі жөніндегі орынбасары – Курманалиева Н.М.</w:t>
      </w:r>
    </w:p>
    <w:p w:rsidR="00B6551F" w:rsidRPr="00B6551F" w:rsidRDefault="00B6551F" w:rsidP="00B6551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4)."Кәмелетке толмағандарды бейімдеу орталығы" коммуналдық мемлекеттік мекемесінің тәрбиешісі  – Аширбекова Г.Н.</w:t>
      </w:r>
    </w:p>
    <w:p w:rsidR="004049B3" w:rsidRPr="004049B3" w:rsidRDefault="00B6551F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6551F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>5)."Кәмелетке толмағандарды бейімдеу орталығы" коммуналдық мемлекеттік мекемесінің директорының шаруашылық ісі жөніндегі орынбасары  –  Сарсенгалиева Р.С.</w:t>
      </w:r>
      <w:bookmarkStart w:id="3" w:name="z369"/>
      <w:bookmarkEnd w:id="1"/>
      <w:r w:rsidR="002A3C16">
        <w:rPr>
          <w:rFonts w:ascii="Times New Roman" w:eastAsia="Calibri" w:hAnsi="Times New Roman" w:cs="Times New Roman"/>
          <w:b/>
          <w:i/>
          <w:iCs/>
          <w:sz w:val="28"/>
          <w:szCs w:val="28"/>
          <w:lang w:val="kk-KZ"/>
        </w:rPr>
        <w:t xml:space="preserve"> </w:t>
      </w:r>
      <w:r w:rsidR="004049B3"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70"/>
      <w:bookmarkEnd w:id="3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2A3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A3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hyperlink r:id="rId7" w:history="1">
        <w:r w:rsidR="00A50007" w:rsidRPr="000956CA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https://shymcan.kz/</w:t>
        </w:r>
      </w:hyperlink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жарияланған.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5" w:name="z371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6" w:name="z373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7" w:name="z374"/>
      <w:bookmarkEnd w:id="6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</w:p>
    <w:bookmarkEnd w:id="7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B6551F" w:rsidRPr="004049B3" w:rsidRDefault="00B6551F" w:rsidP="00B6551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Комиссия төрағасы: 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1). "Кәмелетке толмағандарды бейімдеу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B6551F" w:rsidRPr="008E5845" w:rsidRDefault="00857373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Д</w:t>
      </w:r>
      <w:r w:rsidR="000302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иректоры       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</w:t>
      </w:r>
      <w:r w:rsidR="00B6551F"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_______________ </w:t>
      </w:r>
      <w:r w:rsidR="000302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Байдерова Э.А.</w:t>
      </w:r>
    </w:p>
    <w:p w:rsidR="00B6551F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2). "Кәмелетке толмағандарды бейімдеу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оқу және тәрбие ісі жөніндегі</w:t>
      </w:r>
    </w:p>
    <w:p w:rsidR="00B6551F" w:rsidRPr="0046174B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директорының орынбасары 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______________Курманалиева Н.М.</w:t>
      </w:r>
    </w:p>
    <w:p w:rsidR="00B6551F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мүшелері: 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3). "Кәмелетке толмағандарды бейімдеу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мекемесінің кәсіподақ ұйымының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төрайымы</w:t>
      </w: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_______________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Жунисова Г.Т.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4). "Кәмелетке толмағандарды бейімдеу 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орталығы" коммуналдық мемлекеттік 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lastRenderedPageBreak/>
        <w:t>мекемесінің тәрбиешісі                              ______________ Г.Аширбекова.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5) "Кәмелетке толмағандарды бейімдеу</w:t>
      </w:r>
    </w:p>
    <w:p w:rsidR="00B6551F" w:rsidRPr="008E5845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орталығы" коммуналдық мемлекеттік</w:t>
      </w:r>
    </w:p>
    <w:p w:rsidR="00B6551F" w:rsidRDefault="00B6551F" w:rsidP="00B6551F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8E5845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директорының шаруашылық</w:t>
      </w:r>
    </w:p>
    <w:p w:rsidR="00B6551F" w:rsidRDefault="00B6551F" w:rsidP="00480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ісі жөніндегі орынбасары                _____________Сарсенгалиева Р.С.</w:t>
      </w:r>
    </w:p>
    <w:sectPr w:rsidR="00B6551F" w:rsidSect="00B6551F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D13" w:rsidRDefault="00747D13" w:rsidP="008659E8">
      <w:pPr>
        <w:spacing w:after="0" w:line="240" w:lineRule="auto"/>
      </w:pPr>
      <w:r>
        <w:separator/>
      </w:r>
    </w:p>
  </w:endnote>
  <w:endnote w:type="continuationSeparator" w:id="1">
    <w:p w:rsidR="00747D13" w:rsidRDefault="00747D13" w:rsidP="0086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D13" w:rsidRDefault="00747D13" w:rsidP="008659E8">
      <w:pPr>
        <w:spacing w:after="0" w:line="240" w:lineRule="auto"/>
      </w:pPr>
      <w:r>
        <w:separator/>
      </w:r>
    </w:p>
  </w:footnote>
  <w:footnote w:type="continuationSeparator" w:id="1">
    <w:p w:rsidR="00747D13" w:rsidRDefault="00747D13" w:rsidP="0086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E8" w:rsidRPr="000474C7" w:rsidRDefault="008659E8" w:rsidP="008659E8">
    <w:pPr>
      <w:pStyle w:val="a5"/>
      <w:jc w:val="center"/>
      <w:rPr>
        <w:rFonts w:ascii="Times New Roman" w:hAnsi="Times New Roman" w:cs="Times New Roman"/>
        <w:b/>
        <w:sz w:val="28"/>
        <w:szCs w:val="28"/>
        <w:lang w:val="kk-KZ"/>
      </w:rPr>
    </w:pPr>
    <w:r w:rsidRPr="000474C7">
      <w:rPr>
        <w:rFonts w:ascii="Times New Roman" w:hAnsi="Times New Roman" w:cs="Times New Roman"/>
        <w:b/>
        <w:sz w:val="28"/>
        <w:szCs w:val="28"/>
        <w:lang w:val="kk-KZ"/>
      </w:rPr>
      <w:t>Қайта</w:t>
    </w:r>
    <w:r>
      <w:rPr>
        <w:rFonts w:ascii="Times New Roman" w:hAnsi="Times New Roman" w:cs="Times New Roman"/>
        <w:b/>
        <w:sz w:val="28"/>
        <w:szCs w:val="28"/>
        <w:lang w:val="kk-KZ"/>
      </w:rPr>
      <w:t xml:space="preserve"> жариялау к</w:t>
    </w:r>
    <w:r w:rsidRPr="000474C7">
      <w:rPr>
        <w:rFonts w:ascii="Times New Roman" w:hAnsi="Times New Roman" w:cs="Times New Roman"/>
        <w:b/>
        <w:sz w:val="28"/>
        <w:szCs w:val="28"/>
        <w:lang w:val="kk-KZ"/>
      </w:rPr>
      <w:t>онверттерді ашу хаттамасы</w:t>
    </w:r>
  </w:p>
  <w:p w:rsidR="008659E8" w:rsidRDefault="008659E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AA6"/>
    <w:rsid w:val="00001C5C"/>
    <w:rsid w:val="000247FA"/>
    <w:rsid w:val="00030221"/>
    <w:rsid w:val="000302EC"/>
    <w:rsid w:val="000B419A"/>
    <w:rsid w:val="0022619B"/>
    <w:rsid w:val="00285CF2"/>
    <w:rsid w:val="002A3C16"/>
    <w:rsid w:val="003650DE"/>
    <w:rsid w:val="004049B3"/>
    <w:rsid w:val="004806A8"/>
    <w:rsid w:val="004B7EBD"/>
    <w:rsid w:val="00545BEE"/>
    <w:rsid w:val="006033CC"/>
    <w:rsid w:val="0073139A"/>
    <w:rsid w:val="00747D13"/>
    <w:rsid w:val="00750AA6"/>
    <w:rsid w:val="00771CCC"/>
    <w:rsid w:val="0077638D"/>
    <w:rsid w:val="007913D5"/>
    <w:rsid w:val="007A6267"/>
    <w:rsid w:val="008424EB"/>
    <w:rsid w:val="00857373"/>
    <w:rsid w:val="008659E8"/>
    <w:rsid w:val="00880EF1"/>
    <w:rsid w:val="008E5845"/>
    <w:rsid w:val="00917F6C"/>
    <w:rsid w:val="00962E0E"/>
    <w:rsid w:val="00973BFA"/>
    <w:rsid w:val="009F3D58"/>
    <w:rsid w:val="00A25B0F"/>
    <w:rsid w:val="00A25CF2"/>
    <w:rsid w:val="00A50007"/>
    <w:rsid w:val="00AD2F5F"/>
    <w:rsid w:val="00B36D97"/>
    <w:rsid w:val="00B6551F"/>
    <w:rsid w:val="00B7442D"/>
    <w:rsid w:val="00B75C23"/>
    <w:rsid w:val="00C51937"/>
    <w:rsid w:val="00D04C0B"/>
    <w:rsid w:val="00DD44F0"/>
    <w:rsid w:val="00E959FB"/>
    <w:rsid w:val="00F20417"/>
    <w:rsid w:val="00F437B7"/>
    <w:rsid w:val="00FB1AE8"/>
    <w:rsid w:val="00FC6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65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59E8"/>
  </w:style>
  <w:style w:type="paragraph" w:styleId="a7">
    <w:name w:val="footer"/>
    <w:basedOn w:val="a"/>
    <w:link w:val="a8"/>
    <w:uiPriority w:val="99"/>
    <w:semiHidden/>
    <w:unhideWhenUsed/>
    <w:rsid w:val="00865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5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hymcan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29FD1-8660-42BE-A25E-BE3DED69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69</cp:revision>
  <cp:lastPrinted>2025-08-19T11:04:00Z</cp:lastPrinted>
  <dcterms:created xsi:type="dcterms:W3CDTF">2022-12-22T18:34:00Z</dcterms:created>
  <dcterms:modified xsi:type="dcterms:W3CDTF">2025-10-16T07:05:00Z</dcterms:modified>
</cp:coreProperties>
</file>