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F35" w:rsidRPr="00280F35" w:rsidRDefault="00280F35" w:rsidP="00280F35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bookmarkStart w:id="0" w:name="z408"/>
    </w:p>
    <w:tbl>
      <w:tblPr>
        <w:tblW w:w="0" w:type="auto"/>
        <w:tblLook w:val="04A0"/>
      </w:tblPr>
      <w:tblGrid>
        <w:gridCol w:w="9355"/>
      </w:tblGrid>
      <w:tr w:rsidR="00280F35" w:rsidRPr="00280F35" w:rsidTr="00F57280">
        <w:trPr>
          <w:trHeight w:val="30"/>
        </w:trPr>
        <w:tc>
          <w:tcPr>
            <w:tcW w:w="93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tbl>
            <w:tblPr>
              <w:tblW w:w="0" w:type="auto"/>
              <w:tblLook w:val="04A0"/>
            </w:tblPr>
            <w:tblGrid>
              <w:gridCol w:w="5491"/>
              <w:gridCol w:w="3834"/>
            </w:tblGrid>
            <w:tr w:rsidR="00280F35" w:rsidRPr="00A63841" w:rsidTr="00F57280">
              <w:trPr>
                <w:trHeight w:val="30"/>
              </w:trPr>
              <w:tc>
                <w:tcPr>
                  <w:tcW w:w="76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bookmarkEnd w:id="0"/>
                <w:p w:rsidR="00280F35" w:rsidRPr="00280F35" w:rsidRDefault="00280F35" w:rsidP="00280F35">
                  <w:pPr>
                    <w:spacing w:after="0" w:line="276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</w:pPr>
                  <w:r w:rsidRPr="00280F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> </w:t>
                  </w:r>
                </w:p>
              </w:tc>
              <w:tc>
                <w:tcPr>
                  <w:tcW w:w="453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280F35" w:rsidRPr="00280F35" w:rsidRDefault="00280F35" w:rsidP="00280F35">
                  <w:pPr>
                    <w:spacing w:after="0" w:line="276" w:lineRule="auto"/>
                    <w:ind w:right="116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kk-KZ"/>
                    </w:rPr>
                  </w:pPr>
                  <w:r w:rsidRPr="00280F3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  <w:lang w:val="kk-KZ"/>
                    </w:rPr>
                    <w:t>Баланың құқықтарын қорғау жөніндегі функцияларды жүзеге асыратын ұйымдардың тауарлары мен көрсетілетін қызметтерін сатып алу қағидаларына 8-қосымша</w:t>
                  </w:r>
                </w:p>
              </w:tc>
            </w:tr>
          </w:tbl>
          <w:p w:rsidR="00280F35" w:rsidRPr="00280F35" w:rsidRDefault="00280F35" w:rsidP="00280F35">
            <w:pPr>
              <w:spacing w:after="20" w:line="276" w:lineRule="auto"/>
              <w:ind w:left="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280F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  <w:t>нысан</w:t>
            </w:r>
            <w:proofErr w:type="spellEnd"/>
          </w:p>
        </w:tc>
      </w:tr>
    </w:tbl>
    <w:p w:rsidR="00280F35" w:rsidRPr="00280F35" w:rsidRDefault="00280F35" w:rsidP="00280F35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bookmarkStart w:id="1" w:name="z411"/>
    </w:p>
    <w:p w:rsidR="00280F35" w:rsidRPr="00280F35" w:rsidRDefault="00280F35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80F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Конкурс қорытындыларытуралыхаттама</w:t>
      </w:r>
    </w:p>
    <w:p w:rsidR="00280F35" w:rsidRPr="00280F35" w:rsidRDefault="00280F35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80F35" w:rsidRPr="00004598" w:rsidRDefault="00280F35" w:rsidP="00280F35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  <w:r w:rsidRPr="0000459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 xml:space="preserve">Шымкент. қ                                                     </w:t>
      </w:r>
      <w:r w:rsidR="00A6384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1</w:t>
      </w:r>
      <w:r w:rsidR="00A6384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9</w:t>
      </w:r>
      <w:r w:rsidRPr="0000459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.</w:t>
      </w:r>
      <w:r w:rsidR="00A6384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0</w:t>
      </w:r>
      <w:r w:rsidR="00A6384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4</w:t>
      </w:r>
      <w:r w:rsidRPr="0000459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.202</w:t>
      </w:r>
      <w:r w:rsidR="00A6384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4</w:t>
      </w:r>
      <w:r w:rsidRPr="0000459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 xml:space="preserve"> жыл </w:t>
      </w:r>
      <w:r w:rsidR="00004598" w:rsidRPr="0000459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17</w:t>
      </w:r>
      <w:r w:rsidRPr="0000459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 xml:space="preserve"> сағат 00 минут.</w:t>
      </w:r>
    </w:p>
    <w:p w:rsidR="00280F35" w:rsidRPr="00004598" w:rsidRDefault="00280F35" w:rsidP="00280F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kk-KZ"/>
        </w:rPr>
      </w:pPr>
      <w:r w:rsidRPr="00004598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kk-KZ"/>
        </w:rPr>
        <w:t> (өткізілетін орын)                                               (уақыты мен күні)</w:t>
      </w:r>
    </w:p>
    <w:p w:rsidR="00280F35" w:rsidRPr="00004598" w:rsidRDefault="00280F35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</w:pPr>
    </w:p>
    <w:p w:rsidR="00280F35" w:rsidRPr="00280F35" w:rsidRDefault="00280F35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C52F57" w:rsidRDefault="00C52F57" w:rsidP="00280F35">
      <w:pPr>
        <w:spacing w:after="0" w:line="276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C52F5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 xml:space="preserve"> Шымкент қаласы білім басқармасының "Кәмелетке толмағандарды бейімдеу орталығы" ком</w:t>
      </w:r>
      <w:r w:rsidR="00C60BEB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муналдық мемлекеттік мекемесі Ғимаратына ағымдық жөндеу жұмыстарын жүргізу</w:t>
      </w:r>
      <w:r w:rsidRPr="00C52F5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>.</w:t>
      </w:r>
    </w:p>
    <w:p w:rsidR="00C52F57" w:rsidRDefault="00C52F57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bookmarkStart w:id="2" w:name="z412"/>
      <w:bookmarkStart w:id="3" w:name="z413"/>
      <w:bookmarkEnd w:id="1"/>
      <w:bookmarkEnd w:id="2"/>
    </w:p>
    <w:p w:rsidR="00280F35" w:rsidRPr="00A63841" w:rsidRDefault="00280F35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/>
        </w:rPr>
      </w:pPr>
      <w:r w:rsidRPr="00A63841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/>
        </w:rPr>
        <w:t>Конкурстыңатауы</w:t>
      </w:r>
    </w:p>
    <w:p w:rsidR="00D80BED" w:rsidRPr="00A63841" w:rsidRDefault="00D80BED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/>
        </w:rPr>
      </w:pPr>
    </w:p>
    <w:p w:rsidR="00D80BED" w:rsidRDefault="00D80BED" w:rsidP="00D80BED">
      <w:pPr>
        <w:spacing w:after="0" w:line="276" w:lineRule="auto"/>
        <w:ind w:left="-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</w:pPr>
      <w:r w:rsidRPr="00C52F5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>Шымкент қаласы білім басқармасының "Кәмелетке толмағандарды бейімдеу орталығы" ком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муналдық мемлекеттік мекемесі Ғимаратына ағымдық жөндеу жұмыстарын жүргізу</w:t>
      </w:r>
      <w:r w:rsidRPr="00C52F5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kk-KZ"/>
        </w:rPr>
        <w:t>.</w:t>
      </w:r>
    </w:p>
    <w:p w:rsidR="00D80BED" w:rsidRPr="00D80BED" w:rsidRDefault="00D80BED" w:rsidP="00280F3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kk-KZ"/>
        </w:rPr>
      </w:pPr>
    </w:p>
    <w:p w:rsidR="00280F35" w:rsidRDefault="00280F35" w:rsidP="00280F35">
      <w:pPr>
        <w:spacing w:after="0" w:line="240" w:lineRule="auto"/>
        <w:ind w:left="-426"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   Мынадай құрамдағы конкурстық комиссия:</w:t>
      </w:r>
    </w:p>
    <w:p w:rsidR="00A63841" w:rsidRPr="004049B3" w:rsidRDefault="00A63841" w:rsidP="00A63841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bookmarkStart w:id="4" w:name="z418"/>
      <w:bookmarkStart w:id="5" w:name="_Hlk30943504"/>
      <w:bookmarkEnd w:id="3"/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1)."Кәмелетке толмағандарды бейімдеу орталығы" коммуналдық мемлекеттік мекемесінің директоры –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Байдерова Э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А.</w:t>
      </w:r>
    </w:p>
    <w:p w:rsidR="00A63841" w:rsidRDefault="00A63841" w:rsidP="00A63841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2)."Кәмелетке толмағандарды бейімдеу орталығы" коммуналдық мемлекеттік мекемес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інің кәсіподақ ұйымының төрайымы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–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Жунисова Г.Т.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3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тәрбие ісі жөніндегі орынбасары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–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Курманалиева Н.М.</w:t>
      </w:r>
    </w:p>
    <w:p w:rsidR="00A63841" w:rsidRPr="004049B3" w:rsidRDefault="00A63841" w:rsidP="00A63841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4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тәрбиешісі  –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А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ширбекова Г.Н.</w:t>
      </w:r>
    </w:p>
    <w:p w:rsidR="00A63841" w:rsidRPr="004049B3" w:rsidRDefault="00A63841" w:rsidP="00A63841">
      <w:pPr>
        <w:spacing w:after="0" w:line="276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5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)."Кәмелетке толмағандарды бейімдеу орталығы" коммуналдық мемлекеттік мекемесінің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директорының шаруашылық ісі жөніндегі орынбасары 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– 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 xml:space="preserve"> Сарсенгалиева Р.С</w:t>
      </w:r>
      <w:r w:rsidRPr="004049B3">
        <w:rPr>
          <w:rFonts w:ascii="Times New Roman" w:eastAsia="Calibri" w:hAnsi="Times New Roman" w:cs="Times New Roman"/>
          <w:i/>
          <w:iCs/>
          <w:sz w:val="28"/>
          <w:szCs w:val="28"/>
          <w:lang w:val="kk-KZ"/>
        </w:rPr>
        <w:t>.</w:t>
      </w:r>
    </w:p>
    <w:bookmarkEnd w:id="5"/>
    <w:p w:rsidR="00280F35" w:rsidRPr="00280F35" w:rsidRDefault="00280F35" w:rsidP="001B54A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val="kk-KZ"/>
        </w:rPr>
      </w:pPr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lastRenderedPageBreak/>
        <w:t>      2. Мынадай әлеуетті өнім берушілердің өтінімдері конкурсқа қатысуға жіберілді:</w:t>
      </w:r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- </w:t>
      </w:r>
      <w:r w:rsidR="001B54AF" w:rsidRPr="001B54A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>ӨТІНІМДЕР БОЛҒАН ЖОҚ.</w:t>
      </w:r>
      <w:bookmarkStart w:id="6" w:name="z419"/>
      <w:bookmarkEnd w:id="4"/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рұқсат беру туралы хаттамаға сәйкес конкурсқа жіберілген әлеуетті өнім берушілердің конкурсқа қатысуға өтінімдерін көрсету.</w:t>
      </w:r>
    </w:p>
    <w:p w:rsidR="00280F35" w:rsidRPr="00280F35" w:rsidRDefault="00280F35" w:rsidP="00280F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bookmarkStart w:id="7" w:name="z420"/>
      <w:bookmarkEnd w:id="6"/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    3. Конкурстық комиссия өлшемдерге сәйкес қарастыру нәтижелері бойынша ашық дауыс беру жолымен былай деп </w:t>
      </w:r>
      <w:r w:rsidRPr="00280F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ШЕШТІ:</w:t>
      </w:r>
    </w:p>
    <w:p w:rsidR="001B54AF" w:rsidRDefault="00280F35" w:rsidP="00280F35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bookmarkStart w:id="8" w:name="z421"/>
      <w:bookmarkEnd w:id="7"/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   </w:t>
      </w:r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4</w:t>
      </w:r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.</w:t>
      </w:r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ҚР </w:t>
      </w:r>
      <w:r w:rsidRPr="00280F3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Баланың құқықтарын қорғау жөніндегі функцияларды жүзеге асыратын ұйымдардың тауарлары мен көрсетілетін қызметтерін сатып алу қағидаларын бекіту туралы Қазақстан Республикасы Білім және ғылым министрінің 2016 жылғы 30 маусымдағы № 412 бұйрығының </w:t>
      </w:r>
      <w:bookmarkStart w:id="9" w:name="z428"/>
      <w:bookmarkEnd w:id="8"/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44- тармағына сәйкес </w:t>
      </w:r>
      <w:r w:rsidR="001B54AF" w:rsidRP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Конкурс өткізілмеді деп танылғанда конкурсты ұйымдастырушы </w:t>
      </w:r>
      <w:r w:rsidR="0095565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ереже талаптарына сәйкес аталған</w:t>
      </w:r>
      <w:r w:rsidR="001B54AF" w:rsidRP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конкурсты</w:t>
      </w:r>
      <w:r w:rsidR="0095565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қайта</w:t>
      </w:r>
      <w:bookmarkStart w:id="10" w:name="_GoBack"/>
      <w:bookmarkEnd w:id="10"/>
      <w:r w:rsidR="001B54AF" w:rsidRP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ұйымдастырушының интернет-ресурсында конкурсты қайта өткізу туралы ха</w:t>
      </w:r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барландыруды жариялайды делінген аталған конкурс өтінімдер ұсынылмауына байланысты қайта жариялансын. Осы хаттама к</w:t>
      </w:r>
      <w:r w:rsidR="001B54AF" w:rsidRP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онкурсты ұйымдастырушының жеке интернет-ресурсы</w:t>
      </w:r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нда ол </w:t>
      </w:r>
      <w:r w:rsidR="001B54AF" w:rsidRP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болмаған жағдайда тиісті әкімшілік-аумақтық бірліктің аумағында таратылатын мерзімді баспасөз басылымдарда </w:t>
      </w:r>
      <w:r w:rsidR="001B54A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жариялансын.</w:t>
      </w:r>
      <w:bookmarkStart w:id="11" w:name="z430"/>
      <w:bookmarkEnd w:id="9"/>
    </w:p>
    <w:p w:rsidR="00280F35" w:rsidRPr="00280F35" w:rsidRDefault="00280F35" w:rsidP="00280F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      Осы шешімге дауыс бергендер:</w:t>
      </w:r>
    </w:p>
    <w:p w:rsidR="00280F35" w:rsidRPr="00280F35" w:rsidRDefault="00280F35" w:rsidP="00280F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kk-KZ"/>
        </w:rPr>
      </w:pP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      Жақтаушы дауыс  </w:t>
      </w:r>
      <w:r w:rsidR="00D870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5</w:t>
      </w: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 (</w:t>
      </w:r>
      <w:r w:rsidR="00D870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бес</w:t>
      </w: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)дауыс. </w:t>
      </w:r>
    </w:p>
    <w:p w:rsidR="00280F35" w:rsidRPr="00280F35" w:rsidRDefault="00280F35" w:rsidP="00280F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280F3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>      Қарсы дауыс  0 (жоқ) дауыс</w:t>
      </w:r>
    </w:p>
    <w:p w:rsidR="00280F35" w:rsidRPr="00D80BED" w:rsidRDefault="00280F35" w:rsidP="00280F35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</w:pPr>
      <w:r w:rsidRPr="00D80BE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val="kk-KZ"/>
        </w:rPr>
        <w:t xml:space="preserve">Комиссия төрағасы: </w:t>
      </w:r>
    </w:p>
    <w:bookmarkEnd w:id="11"/>
    <w:p w:rsidR="00A63841" w:rsidRPr="008E5845" w:rsidRDefault="00A63841" w:rsidP="00A63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1). "Кәмелетке толмағандарды бейімдеу</w:t>
      </w:r>
    </w:p>
    <w:p w:rsidR="00A63841" w:rsidRPr="008E5845" w:rsidRDefault="00A63841" w:rsidP="00A63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A63841" w:rsidRPr="008E5845" w:rsidRDefault="00A63841" w:rsidP="00A63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Директоры                            _______________ Э. Байдерова</w:t>
      </w:r>
    </w:p>
    <w:p w:rsidR="00A63841" w:rsidRPr="008E5845" w:rsidRDefault="00A63841" w:rsidP="00A63841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төрағасының орынбасары: </w:t>
      </w:r>
    </w:p>
    <w:p w:rsidR="00A63841" w:rsidRPr="008E5845" w:rsidRDefault="00A63841" w:rsidP="00A63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2). "Кәмелетке толмағандарды бейімдеу</w:t>
      </w:r>
    </w:p>
    <w:p w:rsidR="00A63841" w:rsidRPr="008E5845" w:rsidRDefault="00A63841" w:rsidP="00A63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A63841" w:rsidRPr="008E5845" w:rsidRDefault="00A63841" w:rsidP="00A63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оқу және тәрбие ісі жөніндегі</w:t>
      </w:r>
    </w:p>
    <w:p w:rsidR="00A63841" w:rsidRPr="008E5845" w:rsidRDefault="00A63841" w:rsidP="00A63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директорының орынбасары   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      ______________Курманалиева Н.М.</w:t>
      </w:r>
    </w:p>
    <w:p w:rsidR="00A63841" w:rsidRPr="008E5845" w:rsidRDefault="00A63841" w:rsidP="00A63841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kk-KZ"/>
        </w:rPr>
        <w:t xml:space="preserve">Комиссия мүшелері: </w:t>
      </w:r>
    </w:p>
    <w:p w:rsidR="00A63841" w:rsidRPr="008E5845" w:rsidRDefault="00A63841" w:rsidP="00A63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3). "Кәмелетке толмағандарды бейімдеу</w:t>
      </w:r>
    </w:p>
    <w:p w:rsidR="00A63841" w:rsidRPr="008E5845" w:rsidRDefault="00A63841" w:rsidP="00A63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A63841" w:rsidRPr="008E5845" w:rsidRDefault="00A63841" w:rsidP="00A63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кәсіподақ ұйымының</w:t>
      </w:r>
    </w:p>
    <w:p w:rsidR="00A63841" w:rsidRPr="008E5845" w:rsidRDefault="00A63841" w:rsidP="00A63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төрайымы</w:t>
      </w: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                                           _______________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Жунисова Г.Т.</w:t>
      </w:r>
    </w:p>
    <w:p w:rsidR="00A63841" w:rsidRPr="008E5845" w:rsidRDefault="00A63841" w:rsidP="00A63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4). "Кәмелетке толмағандарды бейімдеу </w:t>
      </w:r>
    </w:p>
    <w:p w:rsidR="00A63841" w:rsidRPr="008E5845" w:rsidRDefault="00A63841" w:rsidP="00A63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орталығы" коммуналдық мемлекеттік </w:t>
      </w:r>
    </w:p>
    <w:p w:rsidR="00A63841" w:rsidRPr="008E5845" w:rsidRDefault="00A63841" w:rsidP="00A63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мекемесінің тәрбиешісі                              ______________ Г.Аширбекова.</w:t>
      </w:r>
    </w:p>
    <w:p w:rsidR="00A63841" w:rsidRPr="008E5845" w:rsidRDefault="00A63841" w:rsidP="00A63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5) "Кәмелетке толмағандарды бейімдеу</w:t>
      </w:r>
    </w:p>
    <w:p w:rsidR="00A63841" w:rsidRPr="008E5845" w:rsidRDefault="00A63841" w:rsidP="00A63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орталығы" коммуналдық мемлекеттік</w:t>
      </w:r>
    </w:p>
    <w:p w:rsidR="00A63841" w:rsidRDefault="00A63841" w:rsidP="00A63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мекемесінің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директорының шаруашылық</w:t>
      </w:r>
    </w:p>
    <w:p w:rsidR="00A63841" w:rsidRPr="008E5845" w:rsidRDefault="00A63841" w:rsidP="00A63841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ісі жөніндегі орынбасары</w:t>
      </w:r>
      <w:r w:rsidRPr="008E5845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                _____________Сарсенгалиева Р.С.</w:t>
      </w:r>
    </w:p>
    <w:p w:rsidR="00030221" w:rsidRPr="00D80BED" w:rsidRDefault="00030221" w:rsidP="00A63841">
      <w:pPr>
        <w:spacing w:after="0" w:line="240" w:lineRule="auto"/>
        <w:rPr>
          <w:b/>
          <w:i/>
          <w:lang w:val="kk-KZ"/>
        </w:rPr>
      </w:pPr>
    </w:p>
    <w:sectPr w:rsidR="00030221" w:rsidRPr="00D80BED" w:rsidSect="006B7415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342F"/>
    <w:rsid w:val="00004598"/>
    <w:rsid w:val="00030221"/>
    <w:rsid w:val="000A5C0C"/>
    <w:rsid w:val="001B54AF"/>
    <w:rsid w:val="00280F35"/>
    <w:rsid w:val="003645F3"/>
    <w:rsid w:val="003E69E9"/>
    <w:rsid w:val="00955650"/>
    <w:rsid w:val="00A63841"/>
    <w:rsid w:val="00C52F57"/>
    <w:rsid w:val="00C60BEB"/>
    <w:rsid w:val="00D80BED"/>
    <w:rsid w:val="00D8707F"/>
    <w:rsid w:val="00FC34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280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80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528</Words>
  <Characters>3015</Characters>
  <Application>Microsoft Office Word</Application>
  <DocSecurity>0</DocSecurity>
  <Lines>25</Lines>
  <Paragraphs>7</Paragraphs>
  <ScaleCrop>false</ScaleCrop>
  <Company/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16</cp:revision>
  <dcterms:created xsi:type="dcterms:W3CDTF">2022-12-22T18:39:00Z</dcterms:created>
  <dcterms:modified xsi:type="dcterms:W3CDTF">2024-05-17T06:09:00Z</dcterms:modified>
</cp:coreProperties>
</file>